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2198" w14:textId="77777777" w:rsidR="00EB71ED" w:rsidRDefault="0064221B" w:rsidP="005F07CA">
      <w:pPr>
        <w:pStyle w:val="Body"/>
        <w:tabs>
          <w:tab w:val="num" w:pos="720"/>
          <w:tab w:val="left" w:pos="1440"/>
          <w:tab w:val="left" w:pos="2160"/>
          <w:tab w:val="left" w:pos="2880"/>
          <w:tab w:val="left" w:pos="3600"/>
          <w:tab w:val="left" w:pos="4320"/>
          <w:tab w:val="left" w:pos="5040"/>
        </w:tabs>
        <w:spacing w:line="240" w:lineRule="auto"/>
        <w:ind w:left="-2160" w:right="-2160"/>
        <w:jc w:val="center"/>
        <w:rPr>
          <w:rFonts w:ascii="Papyrus" w:hAnsi="Papyrus"/>
          <w:sz w:val="60"/>
        </w:rPr>
      </w:pPr>
      <w:r>
        <w:rPr>
          <w:rFonts w:ascii="Papyrus" w:hAnsi="Papyrus"/>
          <w:sz w:val="60"/>
        </w:rPr>
        <w:t xml:space="preserve">Advent: </w:t>
      </w:r>
      <w:r w:rsidR="00EB71ED">
        <w:rPr>
          <w:rFonts w:ascii="Papyrus" w:hAnsi="Papyrus"/>
          <w:sz w:val="60"/>
        </w:rPr>
        <w:t xml:space="preserve">Laying the Foundation </w:t>
      </w:r>
    </w:p>
    <w:p w14:paraId="35AE37E8" w14:textId="329D19AF" w:rsidR="0064221B" w:rsidRPr="00325969" w:rsidRDefault="00EB71ED" w:rsidP="005F07CA">
      <w:pPr>
        <w:pStyle w:val="Body"/>
        <w:tabs>
          <w:tab w:val="num" w:pos="720"/>
          <w:tab w:val="left" w:pos="1440"/>
          <w:tab w:val="left" w:pos="2160"/>
          <w:tab w:val="left" w:pos="2880"/>
          <w:tab w:val="left" w:pos="3600"/>
          <w:tab w:val="left" w:pos="4320"/>
          <w:tab w:val="left" w:pos="5040"/>
        </w:tabs>
        <w:spacing w:line="240" w:lineRule="auto"/>
        <w:ind w:left="-2160" w:right="-2160"/>
        <w:jc w:val="center"/>
        <w:rPr>
          <w:rFonts w:ascii="Papyrus" w:hAnsi="Papyrus"/>
          <w:sz w:val="60"/>
        </w:rPr>
      </w:pPr>
      <w:r>
        <w:rPr>
          <w:rFonts w:ascii="Papyrus" w:hAnsi="Papyrus"/>
          <w:sz w:val="60"/>
        </w:rPr>
        <w:t>(with Peace)</w:t>
      </w:r>
    </w:p>
    <w:p w14:paraId="617A9857" w14:textId="31F58286" w:rsidR="00EB71ED" w:rsidRPr="00C668CA" w:rsidRDefault="00EB71ED" w:rsidP="005F07CA">
      <w:pPr>
        <w:pStyle w:val="BodyText"/>
        <w:ind w:left="-2160" w:right="-2160"/>
        <w:rPr>
          <w:color w:val="000000" w:themeColor="text1"/>
          <w:sz w:val="32"/>
        </w:rPr>
      </w:pPr>
      <w:r>
        <w:rPr>
          <w:color w:val="000000" w:themeColor="text1"/>
          <w:sz w:val="32"/>
        </w:rPr>
        <w:t>Second</w:t>
      </w:r>
      <w:r w:rsidRPr="00C668CA">
        <w:rPr>
          <w:color w:val="000000" w:themeColor="text1"/>
          <w:sz w:val="32"/>
        </w:rPr>
        <w:t xml:space="preserve"> Sunday of Advent</w:t>
      </w:r>
    </w:p>
    <w:p w14:paraId="37332809" w14:textId="77777777" w:rsidR="00EB71ED" w:rsidRPr="00523B13" w:rsidRDefault="00EB71ED" w:rsidP="005F07CA">
      <w:pPr>
        <w:pStyle w:val="BlockText"/>
        <w:ind w:left="-2160" w:right="-2160"/>
        <w:jc w:val="center"/>
        <w:rPr>
          <w:rFonts w:ascii="Century Gothic" w:hAnsi="Century Gothic"/>
          <w:i/>
          <w:color w:val="000000" w:themeColor="text1"/>
          <w:sz w:val="10"/>
          <w:szCs w:val="10"/>
        </w:rPr>
      </w:pPr>
    </w:p>
    <w:p w14:paraId="4093A05C" w14:textId="1659D35B" w:rsidR="00EB71ED" w:rsidRPr="00EB71ED" w:rsidRDefault="00EB71ED" w:rsidP="005F07CA">
      <w:pPr>
        <w:pStyle w:val="BlockText"/>
        <w:ind w:left="-2160" w:right="-2160"/>
        <w:jc w:val="center"/>
        <w:rPr>
          <w:rFonts w:ascii="Century Gothic" w:hAnsi="Century Gothic"/>
          <w:i/>
          <w:color w:val="000000" w:themeColor="text1"/>
          <w:sz w:val="20"/>
        </w:rPr>
      </w:pPr>
      <w:r w:rsidRPr="00EB71ED">
        <w:rPr>
          <w:rFonts w:ascii="Century Gothic" w:hAnsi="Century Gothic"/>
          <w:i/>
          <w:color w:val="000000" w:themeColor="text1"/>
          <w:sz w:val="20"/>
        </w:rPr>
        <w:t xml:space="preserve">Luke </w:t>
      </w:r>
      <w:r>
        <w:rPr>
          <w:rFonts w:ascii="Century Gothic" w:hAnsi="Century Gothic"/>
          <w:i/>
          <w:color w:val="000000" w:themeColor="text1"/>
          <w:sz w:val="20"/>
        </w:rPr>
        <w:t xml:space="preserve">1:57-88      </w:t>
      </w:r>
      <w:r w:rsidR="00F462C5">
        <w:rPr>
          <w:rFonts w:ascii="Century Gothic" w:hAnsi="Century Gothic"/>
          <w:i/>
          <w:color w:val="000000" w:themeColor="text1"/>
          <w:sz w:val="20"/>
        </w:rPr>
        <w:t xml:space="preserve">                            </w:t>
      </w:r>
      <w:r w:rsidRPr="00EB71ED">
        <w:rPr>
          <w:rFonts w:ascii="Century Gothic" w:hAnsi="Century Gothic"/>
          <w:i/>
          <w:color w:val="000000" w:themeColor="text1"/>
          <w:sz w:val="20"/>
        </w:rPr>
        <w:t xml:space="preserve">               </w:t>
      </w:r>
      <w:r>
        <w:rPr>
          <w:rFonts w:ascii="Century Gothic" w:hAnsi="Century Gothic"/>
          <w:i/>
          <w:color w:val="000000" w:themeColor="text1"/>
          <w:sz w:val="20"/>
        </w:rPr>
        <w:t xml:space="preserve">   </w:t>
      </w:r>
      <w:r w:rsidRPr="00EB71ED">
        <w:rPr>
          <w:rFonts w:ascii="Century Gothic" w:hAnsi="Century Gothic"/>
          <w:i/>
          <w:color w:val="000000" w:themeColor="text1"/>
          <w:sz w:val="20"/>
        </w:rPr>
        <w:t xml:space="preserve">                           Rev. Todd B. Freeman</w:t>
      </w:r>
    </w:p>
    <w:p w14:paraId="7A7BC103" w14:textId="08CA5B39" w:rsidR="00EB71ED" w:rsidRPr="00EB71ED" w:rsidRDefault="00EB71ED" w:rsidP="005F07CA">
      <w:pPr>
        <w:ind w:left="-2160" w:right="-2160"/>
        <w:jc w:val="center"/>
        <w:rPr>
          <w:rFonts w:ascii="Century Gothic" w:hAnsi="Century Gothic"/>
          <w:i/>
          <w:color w:val="000000" w:themeColor="text1"/>
          <w:sz w:val="20"/>
          <w:szCs w:val="20"/>
        </w:rPr>
      </w:pPr>
      <w:r w:rsidRPr="00EB71ED">
        <w:rPr>
          <w:rFonts w:ascii="Century Gothic" w:hAnsi="Century Gothic"/>
          <w:i/>
          <w:color w:val="000000" w:themeColor="text1"/>
          <w:sz w:val="20"/>
          <w:szCs w:val="20"/>
        </w:rPr>
        <w:t xml:space="preserve">College Hill Presbyterian Church, Tulsa                                         </w:t>
      </w:r>
      <w:r>
        <w:rPr>
          <w:rFonts w:ascii="Century Gothic" w:hAnsi="Century Gothic"/>
          <w:i/>
          <w:color w:val="000000" w:themeColor="text1"/>
          <w:sz w:val="20"/>
          <w:szCs w:val="20"/>
        </w:rPr>
        <w:t>December 5, 2021</w:t>
      </w:r>
    </w:p>
    <w:p w14:paraId="5D115213" w14:textId="77777777" w:rsidR="00D93421" w:rsidRPr="005F07CA" w:rsidRDefault="00D93421" w:rsidP="005F07CA">
      <w:pPr>
        <w:pStyle w:val="PlainText"/>
        <w:rPr>
          <w:rFonts w:ascii="Century Gothic" w:hAnsi="Century Gothic"/>
          <w:sz w:val="22"/>
          <w:szCs w:val="22"/>
        </w:rPr>
      </w:pPr>
    </w:p>
    <w:p w14:paraId="58C01071" w14:textId="7C43822A" w:rsidR="00E16187" w:rsidRPr="005F07CA" w:rsidRDefault="00E16187" w:rsidP="005F07CA">
      <w:pPr>
        <w:rPr>
          <w:rFonts w:ascii="Century Gothic" w:hAnsi="Century Gothic"/>
          <w:sz w:val="22"/>
          <w:szCs w:val="22"/>
        </w:rPr>
      </w:pPr>
    </w:p>
    <w:p w14:paraId="67F0BCD1" w14:textId="1CDD0ED5" w:rsidR="00E16187" w:rsidRPr="005F07CA" w:rsidRDefault="00B017E6" w:rsidP="005F07CA">
      <w:pPr>
        <w:ind w:firstLine="720"/>
        <w:rPr>
          <w:rFonts w:ascii="Century Gothic" w:hAnsi="Century Gothic"/>
          <w:sz w:val="22"/>
          <w:szCs w:val="22"/>
        </w:rPr>
      </w:pPr>
      <w:r w:rsidRPr="005F07CA">
        <w:rPr>
          <w:rFonts w:ascii="Century Gothic" w:hAnsi="Century Gothic"/>
          <w:sz w:val="22"/>
          <w:szCs w:val="22"/>
        </w:rPr>
        <w:t>I have a lengthy introduction before reading this morning’s Gospel lesson. It will help us all better understand what’s going on in Luke’s gospel.</w:t>
      </w:r>
      <w:r w:rsidR="00BC7796" w:rsidRPr="005F07CA">
        <w:rPr>
          <w:rFonts w:ascii="Century Gothic" w:hAnsi="Century Gothic"/>
          <w:sz w:val="22"/>
          <w:szCs w:val="22"/>
        </w:rPr>
        <w:t xml:space="preserve"> </w:t>
      </w:r>
      <w:r w:rsidR="00C715BD" w:rsidRPr="005F07CA">
        <w:rPr>
          <w:rFonts w:ascii="Century Gothic" w:hAnsi="Century Gothic"/>
          <w:sz w:val="22"/>
          <w:szCs w:val="22"/>
        </w:rPr>
        <w:t>First, a</w:t>
      </w:r>
      <w:r w:rsidR="00E16187" w:rsidRPr="005F07CA">
        <w:rPr>
          <w:rFonts w:ascii="Century Gothic" w:hAnsi="Century Gothic"/>
          <w:sz w:val="22"/>
          <w:szCs w:val="22"/>
        </w:rPr>
        <w:t xml:space="preserve">s I mentioned at the beginning of last week’s sermon on the First Sunday of Advent, </w:t>
      </w:r>
      <w:r w:rsidR="00655B2B" w:rsidRPr="005F07CA">
        <w:rPr>
          <w:rFonts w:ascii="Century Gothic" w:hAnsi="Century Gothic"/>
          <w:sz w:val="22"/>
          <w:szCs w:val="22"/>
        </w:rPr>
        <w:t>the</w:t>
      </w:r>
      <w:r w:rsidR="00E16187" w:rsidRPr="005F07CA">
        <w:rPr>
          <w:rFonts w:ascii="Century Gothic" w:hAnsi="Century Gothic"/>
          <w:sz w:val="22"/>
          <w:szCs w:val="22"/>
        </w:rPr>
        <w:t xml:space="preserve"> overarching theme for this year’s season of Advent is called </w:t>
      </w:r>
      <w:r w:rsidR="00E16187" w:rsidRPr="005F07CA">
        <w:rPr>
          <w:rFonts w:ascii="Century Gothic" w:hAnsi="Century Gothic"/>
          <w:i/>
          <w:iCs/>
          <w:sz w:val="22"/>
          <w:szCs w:val="22"/>
        </w:rPr>
        <w:t>Close to Home</w:t>
      </w:r>
      <w:r w:rsidR="00E16187" w:rsidRPr="005F07CA">
        <w:rPr>
          <w:rFonts w:ascii="Century Gothic" w:hAnsi="Century Gothic"/>
          <w:sz w:val="22"/>
          <w:szCs w:val="22"/>
        </w:rPr>
        <w:t>. It’s a resource</w:t>
      </w:r>
      <w:r w:rsidR="00C715BD" w:rsidRPr="005F07CA">
        <w:rPr>
          <w:rFonts w:ascii="Century Gothic" w:hAnsi="Century Gothic"/>
          <w:sz w:val="22"/>
          <w:szCs w:val="22"/>
        </w:rPr>
        <w:t xml:space="preserve"> from a group called</w:t>
      </w:r>
      <w:r w:rsidR="00E16187" w:rsidRPr="005F07CA">
        <w:rPr>
          <w:rFonts w:ascii="Century Gothic" w:hAnsi="Century Gothic"/>
          <w:sz w:val="22"/>
          <w:szCs w:val="22"/>
        </w:rPr>
        <w:t xml:space="preserve">, </w:t>
      </w:r>
      <w:r w:rsidR="00E16187" w:rsidRPr="005F07CA">
        <w:rPr>
          <w:rFonts w:ascii="Century Gothic" w:hAnsi="Century Gothic"/>
          <w:i/>
          <w:iCs/>
          <w:sz w:val="22"/>
          <w:szCs w:val="22"/>
        </w:rPr>
        <w:t>A Sanctified Art</w:t>
      </w:r>
      <w:r w:rsidR="00E16187" w:rsidRPr="005F07CA">
        <w:rPr>
          <w:rFonts w:ascii="Century Gothic" w:hAnsi="Century Gothic"/>
          <w:sz w:val="22"/>
          <w:szCs w:val="22"/>
        </w:rPr>
        <w:t xml:space="preserve">, recently formed by </w:t>
      </w:r>
      <w:r w:rsidR="00C715BD" w:rsidRPr="005F07CA">
        <w:rPr>
          <w:rFonts w:ascii="Century Gothic" w:hAnsi="Century Gothic"/>
          <w:sz w:val="22"/>
          <w:szCs w:val="22"/>
        </w:rPr>
        <w:t>several</w:t>
      </w:r>
      <w:r w:rsidR="00E16187" w:rsidRPr="005F07CA">
        <w:rPr>
          <w:rFonts w:ascii="Century Gothic" w:hAnsi="Century Gothic"/>
          <w:sz w:val="22"/>
          <w:szCs w:val="22"/>
        </w:rPr>
        <w:t xml:space="preserve"> female Presbyterian pastors</w:t>
      </w:r>
      <w:r w:rsidR="00E227F9" w:rsidRPr="005F07CA">
        <w:rPr>
          <w:rFonts w:ascii="Century Gothic" w:hAnsi="Century Gothic"/>
          <w:sz w:val="22"/>
          <w:szCs w:val="22"/>
        </w:rPr>
        <w:t>, elders,</w:t>
      </w:r>
      <w:r w:rsidR="008D4CB3" w:rsidRPr="005F07CA">
        <w:rPr>
          <w:rFonts w:ascii="Century Gothic" w:hAnsi="Century Gothic"/>
          <w:sz w:val="22"/>
          <w:szCs w:val="22"/>
        </w:rPr>
        <w:t xml:space="preserve"> and lay leaders</w:t>
      </w:r>
      <w:r w:rsidR="00E16187" w:rsidRPr="005F07CA">
        <w:rPr>
          <w:rFonts w:ascii="Century Gothic" w:hAnsi="Century Gothic"/>
          <w:sz w:val="22"/>
          <w:szCs w:val="22"/>
        </w:rPr>
        <w:t xml:space="preserve">. </w:t>
      </w:r>
    </w:p>
    <w:p w14:paraId="626BED0E" w14:textId="0C31E69A" w:rsidR="004103BE" w:rsidRPr="005F07CA" w:rsidRDefault="00FC6EC4" w:rsidP="005F07CA">
      <w:pPr>
        <w:ind w:firstLine="720"/>
        <w:rPr>
          <w:rFonts w:ascii="Century Gothic" w:hAnsi="Century Gothic"/>
          <w:sz w:val="22"/>
          <w:szCs w:val="22"/>
        </w:rPr>
      </w:pPr>
      <w:r w:rsidRPr="005F07CA">
        <w:rPr>
          <w:rFonts w:ascii="Century Gothic" w:hAnsi="Century Gothic"/>
          <w:sz w:val="22"/>
          <w:szCs w:val="22"/>
        </w:rPr>
        <w:t xml:space="preserve">When something </w:t>
      </w:r>
      <w:r w:rsidR="00E16187" w:rsidRPr="005F07CA">
        <w:rPr>
          <w:rFonts w:ascii="Century Gothic" w:hAnsi="Century Gothic"/>
          <w:sz w:val="22"/>
          <w:szCs w:val="22"/>
        </w:rPr>
        <w:t>hits close to home</w:t>
      </w:r>
      <w:r w:rsidRPr="005F07CA">
        <w:rPr>
          <w:rFonts w:ascii="Century Gothic" w:hAnsi="Century Gothic"/>
          <w:sz w:val="22"/>
          <w:szCs w:val="22"/>
        </w:rPr>
        <w:t xml:space="preserve">, there’s </w:t>
      </w:r>
      <w:r w:rsidR="00E16187" w:rsidRPr="005F07CA">
        <w:rPr>
          <w:rFonts w:ascii="Century Gothic" w:hAnsi="Century Gothic"/>
          <w:sz w:val="22"/>
          <w:szCs w:val="22"/>
        </w:rPr>
        <w:t>an emotional connection that affects us because it’s something that we can closely relate to on a personal level.</w:t>
      </w:r>
      <w:r w:rsidR="00BC7796" w:rsidRPr="005F07CA">
        <w:rPr>
          <w:rFonts w:ascii="Century Gothic" w:hAnsi="Century Gothic"/>
          <w:sz w:val="22"/>
          <w:szCs w:val="22"/>
        </w:rPr>
        <w:t xml:space="preserve"> </w:t>
      </w:r>
      <w:r w:rsidR="00E16187" w:rsidRPr="005F07CA">
        <w:rPr>
          <w:rFonts w:ascii="Century Gothic" w:hAnsi="Century Gothic"/>
          <w:sz w:val="22"/>
          <w:szCs w:val="22"/>
        </w:rPr>
        <w:t xml:space="preserve">As we journey through the season of Advent, guided by the scripture passages </w:t>
      </w:r>
      <w:r w:rsidR="00072A95" w:rsidRPr="005F07CA">
        <w:rPr>
          <w:rFonts w:ascii="Century Gothic" w:hAnsi="Century Gothic"/>
          <w:sz w:val="22"/>
          <w:szCs w:val="22"/>
        </w:rPr>
        <w:t>selected</w:t>
      </w:r>
      <w:r w:rsidR="00E16187" w:rsidRPr="005F07CA">
        <w:rPr>
          <w:rFonts w:ascii="Century Gothic" w:hAnsi="Century Gothic"/>
          <w:sz w:val="22"/>
          <w:szCs w:val="22"/>
        </w:rPr>
        <w:t xml:space="preserve"> for each Sunday, we will be looking for and exploring those things that hit close to home for us.</w:t>
      </w:r>
      <w:r w:rsidR="00BC7796" w:rsidRPr="005F07CA">
        <w:rPr>
          <w:rFonts w:ascii="Century Gothic" w:hAnsi="Century Gothic"/>
          <w:sz w:val="22"/>
          <w:szCs w:val="22"/>
        </w:rPr>
        <w:t xml:space="preserve"> </w:t>
      </w:r>
      <w:r w:rsidR="004103BE" w:rsidRPr="005F07CA">
        <w:rPr>
          <w:rFonts w:ascii="Century Gothic" w:hAnsi="Century Gothic"/>
          <w:b/>
          <w:sz w:val="22"/>
          <w:szCs w:val="22"/>
        </w:rPr>
        <w:t xml:space="preserve">Last week we explored the concept of being homesick for any number of things, yet </w:t>
      </w:r>
      <w:r w:rsidR="00072A95" w:rsidRPr="005F07CA">
        <w:rPr>
          <w:rFonts w:ascii="Century Gothic" w:hAnsi="Century Gothic"/>
          <w:b/>
          <w:sz w:val="22"/>
          <w:szCs w:val="22"/>
        </w:rPr>
        <w:t xml:space="preserve">with hope </w:t>
      </w:r>
      <w:r w:rsidR="00A67BE7" w:rsidRPr="005F07CA">
        <w:rPr>
          <w:rFonts w:ascii="Century Gothic" w:hAnsi="Century Gothic"/>
          <w:b/>
          <w:sz w:val="22"/>
          <w:szCs w:val="22"/>
        </w:rPr>
        <w:t xml:space="preserve">as we </w:t>
      </w:r>
      <w:r w:rsidR="004103BE" w:rsidRPr="005F07CA">
        <w:rPr>
          <w:rFonts w:ascii="Century Gothic" w:hAnsi="Century Gothic"/>
          <w:b/>
          <w:sz w:val="22"/>
          <w:szCs w:val="22"/>
        </w:rPr>
        <w:t xml:space="preserve">look for signs of God’s Sacred Presence engaged </w:t>
      </w:r>
      <w:r w:rsidR="00E227F9" w:rsidRPr="005F07CA">
        <w:rPr>
          <w:rFonts w:ascii="Century Gothic" w:hAnsi="Century Gothic"/>
          <w:b/>
          <w:sz w:val="22"/>
          <w:szCs w:val="22"/>
        </w:rPr>
        <w:t xml:space="preserve">in and </w:t>
      </w:r>
      <w:r w:rsidR="004103BE" w:rsidRPr="005F07CA">
        <w:rPr>
          <w:rFonts w:ascii="Century Gothic" w:hAnsi="Century Gothic"/>
          <w:b/>
          <w:sz w:val="22"/>
          <w:szCs w:val="22"/>
        </w:rPr>
        <w:t>with our homesick world.</w:t>
      </w:r>
      <w:r w:rsidR="00BC7796" w:rsidRPr="005F07CA">
        <w:rPr>
          <w:rFonts w:ascii="Century Gothic" w:hAnsi="Century Gothic"/>
          <w:sz w:val="22"/>
          <w:szCs w:val="22"/>
        </w:rPr>
        <w:t xml:space="preserve"> </w:t>
      </w:r>
      <w:r w:rsidR="004103BE" w:rsidRPr="005F07CA">
        <w:rPr>
          <w:rFonts w:ascii="Century Gothic" w:hAnsi="Century Gothic"/>
          <w:sz w:val="22"/>
          <w:szCs w:val="22"/>
        </w:rPr>
        <w:t xml:space="preserve">Today, we look at what it means to lay a foundation, with the hope of connecting that with the theme of our second Advent </w:t>
      </w:r>
      <w:r w:rsidR="00BC7796" w:rsidRPr="005F07CA">
        <w:rPr>
          <w:rFonts w:ascii="Century Gothic" w:hAnsi="Century Gothic"/>
          <w:sz w:val="22"/>
          <w:szCs w:val="22"/>
        </w:rPr>
        <w:t xml:space="preserve">Wreath </w:t>
      </w:r>
      <w:r w:rsidR="004103BE" w:rsidRPr="005F07CA">
        <w:rPr>
          <w:rFonts w:ascii="Century Gothic" w:hAnsi="Century Gothic"/>
          <w:sz w:val="22"/>
          <w:szCs w:val="22"/>
        </w:rPr>
        <w:t>Candle of Peace.</w:t>
      </w:r>
    </w:p>
    <w:p w14:paraId="763589C3" w14:textId="72F0B4BE" w:rsidR="00E16187" w:rsidRPr="005F07CA" w:rsidRDefault="00B0387E" w:rsidP="005F07CA">
      <w:pPr>
        <w:ind w:firstLine="720"/>
        <w:rPr>
          <w:rFonts w:ascii="Century Gothic" w:hAnsi="Century Gothic"/>
          <w:sz w:val="22"/>
          <w:szCs w:val="22"/>
        </w:rPr>
      </w:pPr>
      <w:r w:rsidRPr="005F07CA">
        <w:rPr>
          <w:rFonts w:ascii="Century Gothic" w:hAnsi="Century Gothic"/>
          <w:sz w:val="22"/>
          <w:szCs w:val="22"/>
        </w:rPr>
        <w:t>J</w:t>
      </w:r>
      <w:r w:rsidR="004103BE" w:rsidRPr="005F07CA">
        <w:rPr>
          <w:rFonts w:ascii="Century Gothic" w:hAnsi="Century Gothic"/>
          <w:sz w:val="22"/>
          <w:szCs w:val="22"/>
        </w:rPr>
        <w:t>ust a few words</w:t>
      </w:r>
      <w:r w:rsidRPr="005F07CA">
        <w:rPr>
          <w:rFonts w:ascii="Century Gothic" w:hAnsi="Century Gothic"/>
          <w:sz w:val="22"/>
          <w:szCs w:val="22"/>
        </w:rPr>
        <w:t>, now,</w:t>
      </w:r>
      <w:r w:rsidR="004103BE" w:rsidRPr="005F07CA">
        <w:rPr>
          <w:rFonts w:ascii="Century Gothic" w:hAnsi="Century Gothic"/>
          <w:sz w:val="22"/>
          <w:szCs w:val="22"/>
        </w:rPr>
        <w:t xml:space="preserve"> about the Gospel of Luke, which will be the lectionary’s primary </w:t>
      </w:r>
      <w:r w:rsidRPr="005F07CA">
        <w:rPr>
          <w:rFonts w:ascii="Century Gothic" w:hAnsi="Century Gothic"/>
          <w:sz w:val="22"/>
          <w:szCs w:val="22"/>
        </w:rPr>
        <w:t xml:space="preserve">gospel </w:t>
      </w:r>
      <w:r w:rsidR="004103BE" w:rsidRPr="005F07CA">
        <w:rPr>
          <w:rFonts w:ascii="Century Gothic" w:hAnsi="Century Gothic"/>
          <w:sz w:val="22"/>
          <w:szCs w:val="22"/>
        </w:rPr>
        <w:t>focus throughout the coming year.</w:t>
      </w:r>
      <w:r w:rsidR="00BC7796" w:rsidRPr="005F07CA">
        <w:rPr>
          <w:rFonts w:ascii="Century Gothic" w:hAnsi="Century Gothic"/>
          <w:sz w:val="22"/>
          <w:szCs w:val="22"/>
        </w:rPr>
        <w:t xml:space="preserve"> </w:t>
      </w:r>
      <w:r w:rsidR="006F04D2" w:rsidRPr="005F07CA">
        <w:rPr>
          <w:rFonts w:ascii="Century Gothic" w:hAnsi="Century Gothic"/>
          <w:sz w:val="22"/>
          <w:szCs w:val="22"/>
        </w:rPr>
        <w:t>During the season of Advent</w:t>
      </w:r>
      <w:r w:rsidR="00DF3A91" w:rsidRPr="005F07CA">
        <w:rPr>
          <w:rFonts w:ascii="Century Gothic" w:hAnsi="Century Gothic"/>
          <w:sz w:val="22"/>
          <w:szCs w:val="22"/>
        </w:rPr>
        <w:t xml:space="preserve"> back</w:t>
      </w:r>
      <w:r w:rsidR="006F04D2" w:rsidRPr="005F07CA">
        <w:rPr>
          <w:rFonts w:ascii="Century Gothic" w:hAnsi="Century Gothic"/>
          <w:sz w:val="22"/>
          <w:szCs w:val="22"/>
        </w:rPr>
        <w:t xml:space="preserve"> in 2015, six years ago, each of the four Sundays focused on the meaning of Advent from the perspective of each of the four gospel writers, in the order in which they were written: Mark, Matthew, Luke, and John. </w:t>
      </w:r>
      <w:r w:rsidR="00E16187" w:rsidRPr="005F07CA">
        <w:rPr>
          <w:rFonts w:ascii="Century Gothic" w:hAnsi="Century Gothic"/>
          <w:bCs/>
          <w:sz w:val="22"/>
          <w:szCs w:val="22"/>
        </w:rPr>
        <w:t xml:space="preserve">The author of the Gospel of </w:t>
      </w:r>
      <w:r w:rsidR="00C33B19" w:rsidRPr="005F07CA">
        <w:rPr>
          <w:rFonts w:ascii="Century Gothic" w:hAnsi="Century Gothic"/>
          <w:bCs/>
          <w:sz w:val="22"/>
          <w:szCs w:val="22"/>
        </w:rPr>
        <w:t>Luke</w:t>
      </w:r>
      <w:r w:rsidR="00E16187" w:rsidRPr="005F07CA">
        <w:rPr>
          <w:rFonts w:ascii="Century Gothic" w:hAnsi="Century Gothic"/>
          <w:bCs/>
          <w:sz w:val="22"/>
          <w:szCs w:val="22"/>
        </w:rPr>
        <w:t>,</w:t>
      </w:r>
      <w:r w:rsidR="00C33B19" w:rsidRPr="005F07CA">
        <w:rPr>
          <w:rFonts w:ascii="Century Gothic" w:hAnsi="Century Gothic"/>
          <w:bCs/>
          <w:sz w:val="22"/>
          <w:szCs w:val="22"/>
        </w:rPr>
        <w:t xml:space="preserve"> </w:t>
      </w:r>
      <w:r w:rsidR="00E16187" w:rsidRPr="005F07CA">
        <w:rPr>
          <w:rFonts w:ascii="Century Gothic" w:hAnsi="Century Gothic"/>
          <w:bCs/>
          <w:sz w:val="22"/>
          <w:szCs w:val="22"/>
        </w:rPr>
        <w:t>who</w:t>
      </w:r>
      <w:r w:rsidR="00C33B19" w:rsidRPr="005F07CA">
        <w:rPr>
          <w:rFonts w:ascii="Century Gothic" w:hAnsi="Century Gothic"/>
          <w:sz w:val="22"/>
          <w:szCs w:val="22"/>
        </w:rPr>
        <w:t xml:space="preserve"> also </w:t>
      </w:r>
      <w:r w:rsidR="00E16187" w:rsidRPr="005F07CA">
        <w:rPr>
          <w:rFonts w:ascii="Century Gothic" w:hAnsi="Century Gothic"/>
          <w:sz w:val="22"/>
          <w:szCs w:val="22"/>
        </w:rPr>
        <w:t>authored</w:t>
      </w:r>
      <w:r w:rsidR="00C33B19" w:rsidRPr="005F07CA">
        <w:rPr>
          <w:rFonts w:ascii="Century Gothic" w:hAnsi="Century Gothic"/>
          <w:sz w:val="22"/>
          <w:szCs w:val="22"/>
        </w:rPr>
        <w:t xml:space="preserve"> of the Book of Acts</w:t>
      </w:r>
      <w:r w:rsidR="00E16187" w:rsidRPr="005F07CA">
        <w:rPr>
          <w:rFonts w:ascii="Century Gothic" w:hAnsi="Century Gothic"/>
          <w:sz w:val="22"/>
          <w:szCs w:val="22"/>
        </w:rPr>
        <w:t xml:space="preserve">, </w:t>
      </w:r>
      <w:r w:rsidR="00D75EDC" w:rsidRPr="005F07CA">
        <w:rPr>
          <w:rFonts w:ascii="Century Gothic" w:hAnsi="Century Gothic"/>
          <w:sz w:val="22"/>
          <w:szCs w:val="22"/>
        </w:rPr>
        <w:t>wrote</w:t>
      </w:r>
      <w:r w:rsidR="00C33B19" w:rsidRPr="005F07CA">
        <w:rPr>
          <w:rFonts w:ascii="Century Gothic" w:hAnsi="Century Gothic"/>
          <w:sz w:val="22"/>
          <w:szCs w:val="22"/>
        </w:rPr>
        <w:t xml:space="preserve"> around the same time as Matthew</w:t>
      </w:r>
      <w:r w:rsidR="00E16187" w:rsidRPr="005F07CA">
        <w:rPr>
          <w:rFonts w:ascii="Century Gothic" w:hAnsi="Century Gothic"/>
          <w:sz w:val="22"/>
          <w:szCs w:val="22"/>
        </w:rPr>
        <w:t>.</w:t>
      </w:r>
      <w:r w:rsidR="00C217D2" w:rsidRPr="005F07CA">
        <w:rPr>
          <w:rFonts w:ascii="Century Gothic" w:hAnsi="Century Gothic"/>
          <w:sz w:val="22"/>
          <w:szCs w:val="22"/>
        </w:rPr>
        <w:t xml:space="preserve"> </w:t>
      </w:r>
      <w:r w:rsidR="00E16187" w:rsidRPr="005F07CA">
        <w:rPr>
          <w:rFonts w:ascii="Century Gothic" w:hAnsi="Century Gothic"/>
          <w:sz w:val="22"/>
          <w:szCs w:val="22"/>
        </w:rPr>
        <w:t>While there are many similarities, there are also important differences in how each of these two authors begin their gospel and tell the narrative story of the birth of Jesus. But I won’t be going into that this morning.</w:t>
      </w:r>
    </w:p>
    <w:p w14:paraId="70A668A4" w14:textId="79D3C594" w:rsidR="00AA184D" w:rsidRPr="005F07CA" w:rsidRDefault="00341A94" w:rsidP="005F07CA">
      <w:pPr>
        <w:ind w:firstLine="720"/>
        <w:rPr>
          <w:rFonts w:ascii="Century Gothic" w:hAnsi="Century Gothic"/>
          <w:sz w:val="22"/>
          <w:szCs w:val="22"/>
        </w:rPr>
      </w:pPr>
      <w:r w:rsidRPr="005F07CA">
        <w:rPr>
          <w:rFonts w:ascii="Century Gothic" w:hAnsi="Century Gothic"/>
          <w:sz w:val="22"/>
          <w:szCs w:val="22"/>
        </w:rPr>
        <w:t xml:space="preserve">Luke </w:t>
      </w:r>
      <w:r w:rsidR="00CD38F6" w:rsidRPr="005F07CA">
        <w:rPr>
          <w:rFonts w:ascii="Century Gothic" w:hAnsi="Century Gothic"/>
          <w:sz w:val="22"/>
          <w:szCs w:val="22"/>
        </w:rPr>
        <w:t xml:space="preserve">alone </w:t>
      </w:r>
      <w:r w:rsidR="00186836" w:rsidRPr="005F07CA">
        <w:rPr>
          <w:rFonts w:ascii="Century Gothic" w:hAnsi="Century Gothic"/>
          <w:sz w:val="22"/>
          <w:szCs w:val="22"/>
        </w:rPr>
        <w:t xml:space="preserve">begins with </w:t>
      </w:r>
      <w:r w:rsidRPr="005F07CA">
        <w:rPr>
          <w:rFonts w:ascii="Century Gothic" w:hAnsi="Century Gothic"/>
          <w:sz w:val="22"/>
          <w:szCs w:val="22"/>
        </w:rPr>
        <w:t xml:space="preserve">an extensive storyline in </w:t>
      </w:r>
      <w:r w:rsidR="00186836" w:rsidRPr="005F07CA">
        <w:rPr>
          <w:rFonts w:ascii="Century Gothic" w:hAnsi="Century Gothic"/>
          <w:sz w:val="22"/>
          <w:szCs w:val="22"/>
        </w:rPr>
        <w:t>Jesus’</w:t>
      </w:r>
      <w:r w:rsidRPr="005F07CA">
        <w:rPr>
          <w:rFonts w:ascii="Century Gothic" w:hAnsi="Century Gothic"/>
          <w:sz w:val="22"/>
          <w:szCs w:val="22"/>
        </w:rPr>
        <w:t xml:space="preserve"> birth narrative </w:t>
      </w:r>
      <w:r w:rsidR="009B34C6" w:rsidRPr="005F07CA">
        <w:rPr>
          <w:rFonts w:ascii="Century Gothic" w:hAnsi="Century Gothic"/>
          <w:sz w:val="22"/>
          <w:szCs w:val="22"/>
        </w:rPr>
        <w:t>that includes an old priest named Ze</w:t>
      </w:r>
      <w:r w:rsidR="00CD38F6" w:rsidRPr="005F07CA">
        <w:rPr>
          <w:rFonts w:ascii="Century Gothic" w:hAnsi="Century Gothic"/>
          <w:sz w:val="22"/>
          <w:szCs w:val="22"/>
        </w:rPr>
        <w:t xml:space="preserve">chariah and his wife Elizabeth. </w:t>
      </w:r>
      <w:r w:rsidRPr="005F07CA">
        <w:rPr>
          <w:rFonts w:ascii="Century Gothic" w:hAnsi="Century Gothic"/>
          <w:sz w:val="22"/>
          <w:szCs w:val="22"/>
        </w:rPr>
        <w:t>The angel Gabriel announces</w:t>
      </w:r>
      <w:r w:rsidR="009B34C6" w:rsidRPr="005F07CA">
        <w:rPr>
          <w:rFonts w:ascii="Century Gothic" w:hAnsi="Century Gothic"/>
          <w:sz w:val="22"/>
          <w:szCs w:val="22"/>
        </w:rPr>
        <w:t xml:space="preserve"> to </w:t>
      </w:r>
      <w:r w:rsidR="00186836" w:rsidRPr="005F07CA">
        <w:rPr>
          <w:rFonts w:ascii="Century Gothic" w:hAnsi="Century Gothic"/>
          <w:sz w:val="22"/>
          <w:szCs w:val="22"/>
        </w:rPr>
        <w:t>Zechariah</w:t>
      </w:r>
      <w:r w:rsidR="00782460" w:rsidRPr="005F07CA">
        <w:rPr>
          <w:rFonts w:ascii="Century Gothic" w:hAnsi="Century Gothic"/>
          <w:sz w:val="22"/>
          <w:szCs w:val="22"/>
        </w:rPr>
        <w:t>,</w:t>
      </w:r>
      <w:r w:rsidR="00186836" w:rsidRPr="005F07CA">
        <w:rPr>
          <w:rFonts w:ascii="Century Gothic" w:hAnsi="Century Gothic"/>
          <w:sz w:val="22"/>
          <w:szCs w:val="22"/>
        </w:rPr>
        <w:t xml:space="preserve"> while he is serving in the temple</w:t>
      </w:r>
      <w:r w:rsidR="00782460" w:rsidRPr="005F07CA">
        <w:rPr>
          <w:rFonts w:ascii="Century Gothic" w:hAnsi="Century Gothic"/>
          <w:sz w:val="22"/>
          <w:szCs w:val="22"/>
        </w:rPr>
        <w:t>,</w:t>
      </w:r>
      <w:r w:rsidR="009B34C6" w:rsidRPr="005F07CA">
        <w:rPr>
          <w:rFonts w:ascii="Century Gothic" w:hAnsi="Century Gothic"/>
          <w:sz w:val="22"/>
          <w:szCs w:val="22"/>
        </w:rPr>
        <w:t xml:space="preserve"> that even in their old age they will give birth to a son, and he is to be named John, later becoming John the Baptist.</w:t>
      </w:r>
      <w:r w:rsidR="00CD38F6" w:rsidRPr="005F07CA">
        <w:rPr>
          <w:rFonts w:ascii="Century Gothic" w:hAnsi="Century Gothic"/>
          <w:sz w:val="22"/>
          <w:szCs w:val="22"/>
        </w:rPr>
        <w:t xml:space="preserve"> </w:t>
      </w:r>
      <w:r w:rsidR="00186836" w:rsidRPr="005F07CA">
        <w:rPr>
          <w:rFonts w:ascii="Century Gothic" w:hAnsi="Century Gothic"/>
          <w:sz w:val="22"/>
          <w:szCs w:val="22"/>
        </w:rPr>
        <w:t xml:space="preserve">Disbelieving the angel’s revelation, Zechariah </w:t>
      </w:r>
      <w:r w:rsidR="008F39A4" w:rsidRPr="005F07CA">
        <w:rPr>
          <w:rFonts w:ascii="Century Gothic" w:hAnsi="Century Gothic"/>
          <w:sz w:val="22"/>
          <w:szCs w:val="22"/>
        </w:rPr>
        <w:t>is</w:t>
      </w:r>
      <w:r w:rsidR="00186836" w:rsidRPr="005F07CA">
        <w:rPr>
          <w:rFonts w:ascii="Century Gothic" w:hAnsi="Century Gothic"/>
          <w:sz w:val="22"/>
          <w:szCs w:val="22"/>
        </w:rPr>
        <w:t xml:space="preserve"> struck mute, unable to </w:t>
      </w:r>
      <w:r w:rsidR="00072A95" w:rsidRPr="005F07CA">
        <w:rPr>
          <w:rFonts w:ascii="Century Gothic" w:hAnsi="Century Gothic"/>
          <w:sz w:val="22"/>
          <w:szCs w:val="22"/>
        </w:rPr>
        <w:t>speak</w:t>
      </w:r>
      <w:r w:rsidR="00186836" w:rsidRPr="005F07CA">
        <w:rPr>
          <w:rFonts w:ascii="Century Gothic" w:hAnsi="Century Gothic"/>
          <w:sz w:val="22"/>
          <w:szCs w:val="22"/>
        </w:rPr>
        <w:t xml:space="preserve"> until these things came to pass.</w:t>
      </w:r>
      <w:r w:rsidR="00C217D2" w:rsidRPr="005F07CA">
        <w:rPr>
          <w:rFonts w:ascii="Century Gothic" w:hAnsi="Century Gothic"/>
          <w:sz w:val="22"/>
          <w:szCs w:val="22"/>
        </w:rPr>
        <w:t xml:space="preserve"> </w:t>
      </w:r>
      <w:r w:rsidR="00DE21A0" w:rsidRPr="005F07CA">
        <w:rPr>
          <w:rFonts w:ascii="Century Gothic" w:hAnsi="Century Gothic"/>
          <w:sz w:val="22"/>
          <w:szCs w:val="22"/>
        </w:rPr>
        <w:t xml:space="preserve">Elizabeth </w:t>
      </w:r>
      <w:r w:rsidR="00D16887" w:rsidRPr="005F07CA">
        <w:rPr>
          <w:rFonts w:ascii="Century Gothic" w:hAnsi="Century Gothic"/>
          <w:sz w:val="22"/>
          <w:szCs w:val="22"/>
        </w:rPr>
        <w:t>does</w:t>
      </w:r>
      <w:r w:rsidR="00DE21A0" w:rsidRPr="005F07CA">
        <w:rPr>
          <w:rFonts w:ascii="Century Gothic" w:hAnsi="Century Gothic"/>
          <w:sz w:val="22"/>
          <w:szCs w:val="22"/>
        </w:rPr>
        <w:t xml:space="preserve"> indeed conceive. During her sixth month, the angel Gabriel visit</w:t>
      </w:r>
      <w:r w:rsidR="00D16887" w:rsidRPr="005F07CA">
        <w:rPr>
          <w:rFonts w:ascii="Century Gothic" w:hAnsi="Century Gothic"/>
          <w:sz w:val="22"/>
          <w:szCs w:val="22"/>
        </w:rPr>
        <w:t>s</w:t>
      </w:r>
      <w:r w:rsidR="00DE21A0" w:rsidRPr="005F07CA">
        <w:rPr>
          <w:rFonts w:ascii="Century Gothic" w:hAnsi="Century Gothic"/>
          <w:sz w:val="22"/>
          <w:szCs w:val="22"/>
        </w:rPr>
        <w:t xml:space="preserve"> Mary with the prophesy that she would conceive a child and name him Jesus.</w:t>
      </w:r>
      <w:r w:rsidR="00C217D2" w:rsidRPr="005F07CA">
        <w:rPr>
          <w:rFonts w:ascii="Century Gothic" w:hAnsi="Century Gothic"/>
          <w:sz w:val="22"/>
          <w:szCs w:val="22"/>
        </w:rPr>
        <w:t xml:space="preserve"> </w:t>
      </w:r>
      <w:r w:rsidR="00DE21A0" w:rsidRPr="005F07CA">
        <w:rPr>
          <w:rFonts w:ascii="Century Gothic" w:hAnsi="Century Gothic"/>
          <w:sz w:val="22"/>
          <w:szCs w:val="22"/>
        </w:rPr>
        <w:t xml:space="preserve">Mary </w:t>
      </w:r>
      <w:r w:rsidR="00D16887" w:rsidRPr="005F07CA">
        <w:rPr>
          <w:rFonts w:ascii="Century Gothic" w:hAnsi="Century Gothic"/>
          <w:sz w:val="22"/>
          <w:szCs w:val="22"/>
        </w:rPr>
        <w:t>goes</w:t>
      </w:r>
      <w:r w:rsidR="00DE21A0" w:rsidRPr="005F07CA">
        <w:rPr>
          <w:rFonts w:ascii="Century Gothic" w:hAnsi="Century Gothic"/>
          <w:sz w:val="22"/>
          <w:szCs w:val="22"/>
        </w:rPr>
        <w:t xml:space="preserve"> with haste to visit Elizabeth, </w:t>
      </w:r>
      <w:r w:rsidR="00AA184D" w:rsidRPr="005F07CA">
        <w:rPr>
          <w:rFonts w:ascii="Century Gothic" w:hAnsi="Century Gothic"/>
          <w:sz w:val="22"/>
          <w:szCs w:val="22"/>
        </w:rPr>
        <w:t>who is most often referred to as</w:t>
      </w:r>
      <w:r w:rsidR="00DE21A0" w:rsidRPr="005F07CA">
        <w:rPr>
          <w:rFonts w:ascii="Century Gothic" w:hAnsi="Century Gothic"/>
          <w:sz w:val="22"/>
          <w:szCs w:val="22"/>
        </w:rPr>
        <w:t xml:space="preserve"> her cousin, even though the scriptures only say</w:t>
      </w:r>
      <w:r w:rsidR="00670210" w:rsidRPr="005F07CA">
        <w:rPr>
          <w:rFonts w:ascii="Century Gothic" w:hAnsi="Century Gothic"/>
          <w:sz w:val="22"/>
          <w:szCs w:val="22"/>
        </w:rPr>
        <w:t xml:space="preserve"> she</w:t>
      </w:r>
      <w:r w:rsidR="00DE21A0" w:rsidRPr="005F07CA">
        <w:rPr>
          <w:rFonts w:ascii="Century Gothic" w:hAnsi="Century Gothic"/>
          <w:sz w:val="22"/>
          <w:szCs w:val="22"/>
        </w:rPr>
        <w:t xml:space="preserve"> is </w:t>
      </w:r>
      <w:r w:rsidR="00782460" w:rsidRPr="005F07CA">
        <w:rPr>
          <w:rFonts w:ascii="Century Gothic" w:hAnsi="Century Gothic"/>
          <w:sz w:val="22"/>
          <w:szCs w:val="22"/>
        </w:rPr>
        <w:t xml:space="preserve">a </w:t>
      </w:r>
      <w:r w:rsidR="00DE21A0" w:rsidRPr="005F07CA">
        <w:rPr>
          <w:rFonts w:ascii="Century Gothic" w:hAnsi="Century Gothic"/>
          <w:sz w:val="22"/>
          <w:szCs w:val="22"/>
        </w:rPr>
        <w:t>kindred or relative.</w:t>
      </w:r>
      <w:r w:rsidR="00C217D2" w:rsidRPr="005F07CA">
        <w:rPr>
          <w:rFonts w:ascii="Century Gothic" w:hAnsi="Century Gothic"/>
          <w:sz w:val="22"/>
          <w:szCs w:val="22"/>
        </w:rPr>
        <w:t xml:space="preserve"> </w:t>
      </w:r>
      <w:r w:rsidR="00670210" w:rsidRPr="005F07CA">
        <w:rPr>
          <w:rFonts w:ascii="Century Gothic" w:hAnsi="Century Gothic"/>
          <w:sz w:val="22"/>
          <w:szCs w:val="22"/>
        </w:rPr>
        <w:t>When</w:t>
      </w:r>
      <w:r w:rsidR="00AA184D" w:rsidRPr="005F07CA">
        <w:rPr>
          <w:rFonts w:ascii="Century Gothic" w:hAnsi="Century Gothic"/>
          <w:sz w:val="22"/>
          <w:szCs w:val="22"/>
        </w:rPr>
        <w:t xml:space="preserve"> Mary enter</w:t>
      </w:r>
      <w:r w:rsidR="00670210" w:rsidRPr="005F07CA">
        <w:rPr>
          <w:rFonts w:ascii="Century Gothic" w:hAnsi="Century Gothic"/>
          <w:sz w:val="22"/>
          <w:szCs w:val="22"/>
        </w:rPr>
        <w:t>s</w:t>
      </w:r>
      <w:r w:rsidR="00AA184D" w:rsidRPr="005F07CA">
        <w:rPr>
          <w:rFonts w:ascii="Century Gothic" w:hAnsi="Century Gothic"/>
          <w:sz w:val="22"/>
          <w:szCs w:val="22"/>
        </w:rPr>
        <w:t xml:space="preserve"> the home of Elizabeth and Zechariah, the baby in Elizabeth’s womb leap</w:t>
      </w:r>
      <w:r w:rsidR="00D16887" w:rsidRPr="005F07CA">
        <w:rPr>
          <w:rFonts w:ascii="Century Gothic" w:hAnsi="Century Gothic"/>
          <w:sz w:val="22"/>
          <w:szCs w:val="22"/>
        </w:rPr>
        <w:t>s</w:t>
      </w:r>
      <w:r w:rsidR="00AA184D" w:rsidRPr="005F07CA">
        <w:rPr>
          <w:rFonts w:ascii="Century Gothic" w:hAnsi="Century Gothic"/>
          <w:sz w:val="22"/>
          <w:szCs w:val="22"/>
        </w:rPr>
        <w:t xml:space="preserve"> for joy.</w:t>
      </w:r>
      <w:r w:rsidR="00C217D2" w:rsidRPr="005F07CA">
        <w:rPr>
          <w:rFonts w:ascii="Century Gothic" w:hAnsi="Century Gothic"/>
          <w:sz w:val="22"/>
          <w:szCs w:val="22"/>
        </w:rPr>
        <w:t xml:space="preserve"> </w:t>
      </w:r>
      <w:r w:rsidR="00AA184D" w:rsidRPr="005F07CA">
        <w:rPr>
          <w:rFonts w:ascii="Century Gothic" w:hAnsi="Century Gothic"/>
          <w:sz w:val="22"/>
          <w:szCs w:val="22"/>
        </w:rPr>
        <w:t xml:space="preserve">Luke then presents Mary’s song of praise, </w:t>
      </w:r>
      <w:r w:rsidR="00670210" w:rsidRPr="005F07CA">
        <w:rPr>
          <w:rFonts w:ascii="Century Gothic" w:hAnsi="Century Gothic"/>
          <w:sz w:val="22"/>
          <w:szCs w:val="22"/>
        </w:rPr>
        <w:t xml:space="preserve">often </w:t>
      </w:r>
      <w:r w:rsidR="00AA184D" w:rsidRPr="005F07CA">
        <w:rPr>
          <w:rFonts w:ascii="Century Gothic" w:hAnsi="Century Gothic"/>
          <w:sz w:val="22"/>
          <w:szCs w:val="22"/>
        </w:rPr>
        <w:t>known as the Magnificat.</w:t>
      </w:r>
    </w:p>
    <w:p w14:paraId="62EE2B0C" w14:textId="2EF43B37" w:rsidR="00AA184D" w:rsidRPr="005F07CA" w:rsidRDefault="00167F75" w:rsidP="005F07CA">
      <w:pPr>
        <w:ind w:firstLine="720"/>
        <w:rPr>
          <w:rFonts w:ascii="Century Gothic" w:hAnsi="Century Gothic"/>
          <w:sz w:val="22"/>
          <w:szCs w:val="22"/>
        </w:rPr>
      </w:pPr>
      <w:r w:rsidRPr="005F07CA">
        <w:rPr>
          <w:rFonts w:ascii="Century Gothic" w:hAnsi="Century Gothic"/>
          <w:sz w:val="22"/>
          <w:szCs w:val="22"/>
        </w:rPr>
        <w:lastRenderedPageBreak/>
        <w:t xml:space="preserve">It is at this point when we reach the scripture </w:t>
      </w:r>
      <w:r w:rsidR="00670210" w:rsidRPr="005F07CA">
        <w:rPr>
          <w:rFonts w:ascii="Century Gothic" w:hAnsi="Century Gothic"/>
          <w:sz w:val="22"/>
          <w:szCs w:val="22"/>
        </w:rPr>
        <w:t>passage selected</w:t>
      </w:r>
      <w:r w:rsidRPr="005F07CA">
        <w:rPr>
          <w:rFonts w:ascii="Century Gothic" w:hAnsi="Century Gothic"/>
          <w:sz w:val="22"/>
          <w:szCs w:val="22"/>
        </w:rPr>
        <w:t xml:space="preserve"> by those who wrote this year’s Advent resource, Luke 1:57-80.</w:t>
      </w:r>
    </w:p>
    <w:p w14:paraId="28E31672" w14:textId="77777777" w:rsidR="00C217D2" w:rsidRPr="00C217D2" w:rsidRDefault="00C217D2" w:rsidP="005F07CA">
      <w:pPr>
        <w:shd w:val="clear" w:color="auto" w:fill="FFFFFF"/>
        <w:spacing w:before="100" w:beforeAutospacing="1" w:after="100" w:afterAutospacing="1"/>
        <w:outlineLvl w:val="1"/>
        <w:rPr>
          <w:rFonts w:ascii="Century Gothic" w:eastAsia="Times New Roman" w:hAnsi="Century Gothic" w:cs="Times New Roman"/>
          <w:b/>
          <w:bCs/>
          <w:color w:val="880000"/>
          <w:sz w:val="22"/>
          <w:szCs w:val="22"/>
        </w:rPr>
      </w:pPr>
      <w:r w:rsidRPr="00C217D2">
        <w:rPr>
          <w:rFonts w:ascii="Century Gothic" w:eastAsia="Times New Roman" w:hAnsi="Century Gothic" w:cs="Times New Roman"/>
          <w:b/>
          <w:bCs/>
          <w:color w:val="880000"/>
          <w:sz w:val="22"/>
          <w:szCs w:val="22"/>
        </w:rPr>
        <w:t>Luke 1:57-80</w:t>
      </w:r>
    </w:p>
    <w:p w14:paraId="47D3AF40" w14:textId="5D8E6EAC" w:rsidR="00F82286" w:rsidRDefault="00C217D2" w:rsidP="00E0711C">
      <w:pPr>
        <w:shd w:val="clear" w:color="auto" w:fill="FFFFFF"/>
        <w:ind w:left="360"/>
        <w:rPr>
          <w:rFonts w:ascii="Century Gothic" w:eastAsia="Times New Roman" w:hAnsi="Century Gothic" w:cs="Times New Roman"/>
          <w:color w:val="010000"/>
          <w:sz w:val="22"/>
          <w:szCs w:val="22"/>
        </w:rPr>
      </w:pPr>
      <w:r w:rsidRPr="00C217D2">
        <w:rPr>
          <w:rFonts w:ascii="Century Gothic" w:eastAsia="Times New Roman" w:hAnsi="Century Gothic" w:cs="Times New Roman"/>
          <w:color w:val="777777"/>
          <w:sz w:val="22"/>
          <w:szCs w:val="22"/>
          <w:vertAlign w:val="superscript"/>
        </w:rPr>
        <w:t>57</w:t>
      </w:r>
      <w:r w:rsidRPr="00C217D2">
        <w:rPr>
          <w:rFonts w:ascii="Century Gothic" w:eastAsia="Times New Roman" w:hAnsi="Century Gothic" w:cs="Times New Roman"/>
          <w:color w:val="010000"/>
          <w:sz w:val="22"/>
          <w:szCs w:val="22"/>
        </w:rPr>
        <w:t>Now the time came for Elizabeth to give birth, and she bore a son.</w:t>
      </w:r>
      <w:r w:rsidR="00523B13">
        <w:rPr>
          <w:rFonts w:ascii="Century Gothic" w:eastAsia="Times New Roman" w:hAnsi="Century Gothic" w:cs="Times New Roman"/>
          <w:color w:val="010000"/>
          <w:sz w:val="22"/>
          <w:szCs w:val="22"/>
        </w:rPr>
        <w:t xml:space="preserve"> </w:t>
      </w:r>
      <w:r w:rsidRPr="00C217D2">
        <w:rPr>
          <w:rFonts w:ascii="Century Gothic" w:eastAsia="Times New Roman" w:hAnsi="Century Gothic" w:cs="Times New Roman"/>
          <w:color w:val="777777"/>
          <w:sz w:val="22"/>
          <w:szCs w:val="22"/>
          <w:vertAlign w:val="superscript"/>
        </w:rPr>
        <w:t>58</w:t>
      </w:r>
      <w:r w:rsidRPr="00C217D2">
        <w:rPr>
          <w:rFonts w:ascii="Century Gothic" w:eastAsia="Times New Roman" w:hAnsi="Century Gothic" w:cs="Times New Roman"/>
          <w:color w:val="010000"/>
          <w:sz w:val="22"/>
          <w:szCs w:val="22"/>
        </w:rPr>
        <w:t>Her neighbors and relatives heard that the Lord had shown his great mercy to her, and they rejoiced with her.</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59</w:t>
      </w:r>
      <w:r w:rsidRPr="00C217D2">
        <w:rPr>
          <w:rFonts w:ascii="Century Gothic" w:eastAsia="Times New Roman" w:hAnsi="Century Gothic" w:cs="Times New Roman"/>
          <w:color w:val="010000"/>
          <w:sz w:val="22"/>
          <w:szCs w:val="22"/>
        </w:rPr>
        <w:t>On the eighth day they came to circumcise the child, and they were going to name him Zechariah after his father.</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60</w:t>
      </w:r>
      <w:r w:rsidRPr="00C217D2">
        <w:rPr>
          <w:rFonts w:ascii="Century Gothic" w:eastAsia="Times New Roman" w:hAnsi="Century Gothic" w:cs="Times New Roman"/>
          <w:color w:val="010000"/>
          <w:sz w:val="22"/>
          <w:szCs w:val="22"/>
        </w:rPr>
        <w:t>But his mother said, “No; he is to be called John.”</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61</w:t>
      </w:r>
      <w:r w:rsidRPr="00C217D2">
        <w:rPr>
          <w:rFonts w:ascii="Century Gothic" w:eastAsia="Times New Roman" w:hAnsi="Century Gothic" w:cs="Times New Roman"/>
          <w:color w:val="010000"/>
          <w:sz w:val="22"/>
          <w:szCs w:val="22"/>
        </w:rPr>
        <w:t>They said to her, “None of your relatives has this name.”</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62</w:t>
      </w:r>
      <w:r w:rsidRPr="00C217D2">
        <w:rPr>
          <w:rFonts w:ascii="Century Gothic" w:eastAsia="Times New Roman" w:hAnsi="Century Gothic" w:cs="Times New Roman"/>
          <w:color w:val="010000"/>
          <w:sz w:val="22"/>
          <w:szCs w:val="22"/>
        </w:rPr>
        <w:t>Then they began motioning to his father to find out what name he wanted to give him.</w:t>
      </w:r>
      <w:r w:rsidR="00523B13">
        <w:rPr>
          <w:rFonts w:ascii="Century Gothic" w:eastAsia="Times New Roman" w:hAnsi="Century Gothic" w:cs="Times New Roman"/>
          <w:color w:val="010000"/>
          <w:sz w:val="22"/>
          <w:szCs w:val="22"/>
        </w:rPr>
        <w:t xml:space="preserve"> </w:t>
      </w:r>
      <w:r w:rsidRPr="00C217D2">
        <w:rPr>
          <w:rFonts w:ascii="Century Gothic" w:eastAsia="Times New Roman" w:hAnsi="Century Gothic" w:cs="Times New Roman"/>
          <w:color w:val="777777"/>
          <w:sz w:val="22"/>
          <w:szCs w:val="22"/>
          <w:vertAlign w:val="superscript"/>
        </w:rPr>
        <w:t>63</w:t>
      </w:r>
      <w:r w:rsidRPr="00C217D2">
        <w:rPr>
          <w:rFonts w:ascii="Century Gothic" w:eastAsia="Times New Roman" w:hAnsi="Century Gothic" w:cs="Times New Roman"/>
          <w:color w:val="010000"/>
          <w:sz w:val="22"/>
          <w:szCs w:val="22"/>
        </w:rPr>
        <w:t>He asked for a writing tablet and wrote, “His name is John.” And all of them were amazed.</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64</w:t>
      </w:r>
      <w:r w:rsidRPr="00C217D2">
        <w:rPr>
          <w:rFonts w:ascii="Century Gothic" w:eastAsia="Times New Roman" w:hAnsi="Century Gothic" w:cs="Times New Roman"/>
          <w:color w:val="010000"/>
          <w:sz w:val="22"/>
          <w:szCs w:val="22"/>
        </w:rPr>
        <w:t>Immediately his mouth was opened and his tongue freed, and he began to speak, praising God.</w:t>
      </w:r>
      <w:r w:rsidRPr="005F07CA">
        <w:rPr>
          <w:rFonts w:ascii="Century Gothic" w:eastAsia="Times New Roman" w:hAnsi="Century Gothic" w:cs="Times New Roman"/>
          <w:color w:val="010000"/>
          <w:sz w:val="22"/>
          <w:szCs w:val="22"/>
        </w:rPr>
        <w:t> </w:t>
      </w:r>
    </w:p>
    <w:p w14:paraId="3C38955A" w14:textId="77777777" w:rsidR="00E0711C" w:rsidRPr="00E0711C" w:rsidRDefault="00E0711C" w:rsidP="00E0711C">
      <w:pPr>
        <w:shd w:val="clear" w:color="auto" w:fill="FFFFFF"/>
        <w:ind w:left="360"/>
        <w:rPr>
          <w:rFonts w:ascii="Century Gothic" w:eastAsia="Times New Roman" w:hAnsi="Century Gothic" w:cs="Times New Roman"/>
          <w:color w:val="010000"/>
          <w:sz w:val="16"/>
          <w:szCs w:val="16"/>
        </w:rPr>
      </w:pPr>
    </w:p>
    <w:p w14:paraId="2AE0CED5" w14:textId="33225996" w:rsidR="00C217D2" w:rsidRPr="00C217D2" w:rsidRDefault="00C217D2" w:rsidP="00E0711C">
      <w:pPr>
        <w:shd w:val="clear" w:color="auto" w:fill="FFFFFF"/>
        <w:ind w:left="360"/>
        <w:rPr>
          <w:rFonts w:ascii="Century Gothic" w:eastAsia="Times New Roman" w:hAnsi="Century Gothic" w:cs="Times New Roman"/>
          <w:color w:val="010000"/>
          <w:sz w:val="22"/>
          <w:szCs w:val="22"/>
        </w:rPr>
      </w:pPr>
      <w:r w:rsidRPr="00C217D2">
        <w:rPr>
          <w:rFonts w:ascii="Century Gothic" w:eastAsia="Times New Roman" w:hAnsi="Century Gothic" w:cs="Times New Roman"/>
          <w:color w:val="777777"/>
          <w:sz w:val="22"/>
          <w:szCs w:val="22"/>
          <w:vertAlign w:val="superscript"/>
        </w:rPr>
        <w:t>65</w:t>
      </w:r>
      <w:r w:rsidRPr="00C217D2">
        <w:rPr>
          <w:rFonts w:ascii="Century Gothic" w:eastAsia="Times New Roman" w:hAnsi="Century Gothic" w:cs="Times New Roman"/>
          <w:color w:val="010000"/>
          <w:sz w:val="22"/>
          <w:szCs w:val="22"/>
        </w:rPr>
        <w:t>Fear came over all their neighbors, and all these things were talked about throughout the entire hill country of Judea.</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66</w:t>
      </w:r>
      <w:r w:rsidRPr="00C217D2">
        <w:rPr>
          <w:rFonts w:ascii="Century Gothic" w:eastAsia="Times New Roman" w:hAnsi="Century Gothic" w:cs="Times New Roman"/>
          <w:color w:val="010000"/>
          <w:sz w:val="22"/>
          <w:szCs w:val="22"/>
        </w:rPr>
        <w:t>All who heard them pondered them and said, “What then will this child become?” For, indeed, the hand of the Lord was with him.</w:t>
      </w:r>
    </w:p>
    <w:p w14:paraId="4378738C" w14:textId="761E1AC8" w:rsidR="00C217D2" w:rsidRPr="005F07CA" w:rsidRDefault="00C217D2" w:rsidP="00E0711C">
      <w:pPr>
        <w:shd w:val="clear" w:color="auto" w:fill="FFFFFF"/>
        <w:ind w:left="360"/>
        <w:rPr>
          <w:rFonts w:ascii="Century Gothic" w:eastAsia="Times New Roman" w:hAnsi="Century Gothic" w:cs="Times New Roman"/>
          <w:color w:val="010000"/>
          <w:sz w:val="22"/>
          <w:szCs w:val="22"/>
        </w:rPr>
      </w:pPr>
      <w:r w:rsidRPr="00C217D2">
        <w:rPr>
          <w:rFonts w:ascii="Century Gothic" w:eastAsia="Times New Roman" w:hAnsi="Century Gothic" w:cs="Times New Roman"/>
          <w:color w:val="777777"/>
          <w:sz w:val="22"/>
          <w:szCs w:val="22"/>
          <w:vertAlign w:val="superscript"/>
        </w:rPr>
        <w:t>67</w:t>
      </w:r>
      <w:r w:rsidRPr="00C217D2">
        <w:rPr>
          <w:rFonts w:ascii="Century Gothic" w:eastAsia="Times New Roman" w:hAnsi="Century Gothic" w:cs="Times New Roman"/>
          <w:color w:val="010000"/>
          <w:sz w:val="22"/>
          <w:szCs w:val="22"/>
        </w:rPr>
        <w:t>Then his father Zechariah was filled with the Holy Spirit and spoke this prophecy:</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68</w:t>
      </w:r>
      <w:r w:rsidRPr="00C217D2">
        <w:rPr>
          <w:rFonts w:ascii="Century Gothic" w:eastAsia="Times New Roman" w:hAnsi="Century Gothic" w:cs="Times New Roman"/>
          <w:color w:val="010000"/>
          <w:sz w:val="22"/>
          <w:szCs w:val="22"/>
        </w:rPr>
        <w:t>“Blessed be the Lord God of Israel, for he has looked favorably on his people and redeemed them.</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69</w:t>
      </w:r>
      <w:r w:rsidRPr="00C217D2">
        <w:rPr>
          <w:rFonts w:ascii="Century Gothic" w:eastAsia="Times New Roman" w:hAnsi="Century Gothic" w:cs="Times New Roman"/>
          <w:color w:val="010000"/>
          <w:sz w:val="22"/>
          <w:szCs w:val="22"/>
        </w:rPr>
        <w:t>He has raised up a mighty savior for us in the house of his servant David,</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70</w:t>
      </w:r>
      <w:r w:rsidRPr="00C217D2">
        <w:rPr>
          <w:rFonts w:ascii="Century Gothic" w:eastAsia="Times New Roman" w:hAnsi="Century Gothic" w:cs="Times New Roman"/>
          <w:color w:val="010000"/>
          <w:sz w:val="22"/>
          <w:szCs w:val="22"/>
        </w:rPr>
        <w:t>as he spoke through the mouth of his holy prophets from of old,</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71</w:t>
      </w:r>
      <w:r w:rsidRPr="00C217D2">
        <w:rPr>
          <w:rFonts w:ascii="Century Gothic" w:eastAsia="Times New Roman" w:hAnsi="Century Gothic" w:cs="Times New Roman"/>
          <w:color w:val="010000"/>
          <w:sz w:val="22"/>
          <w:szCs w:val="22"/>
        </w:rPr>
        <w:t>that we would be saved from our enemies and from the hand of all who hate us.</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72</w:t>
      </w:r>
      <w:r w:rsidRPr="00C217D2">
        <w:rPr>
          <w:rFonts w:ascii="Century Gothic" w:eastAsia="Times New Roman" w:hAnsi="Century Gothic" w:cs="Times New Roman"/>
          <w:color w:val="010000"/>
          <w:sz w:val="22"/>
          <w:szCs w:val="22"/>
        </w:rPr>
        <w:t>Thus he has shown the mercy promised to our ancestors, and has remembered his holy covenant,</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73</w:t>
      </w:r>
      <w:r w:rsidRPr="00C217D2">
        <w:rPr>
          <w:rFonts w:ascii="Century Gothic" w:eastAsia="Times New Roman" w:hAnsi="Century Gothic" w:cs="Times New Roman"/>
          <w:color w:val="010000"/>
          <w:sz w:val="22"/>
          <w:szCs w:val="22"/>
        </w:rPr>
        <w:t>the oath that he swore to our ancestor Abraham, to grant us</w:t>
      </w:r>
      <w:r w:rsidR="00523B13">
        <w:rPr>
          <w:rFonts w:ascii="Century Gothic" w:eastAsia="Times New Roman" w:hAnsi="Century Gothic" w:cs="Times New Roman"/>
          <w:color w:val="010000"/>
          <w:sz w:val="22"/>
          <w:szCs w:val="22"/>
        </w:rPr>
        <w:t xml:space="preserve"> </w:t>
      </w:r>
      <w:r w:rsidRPr="00C217D2">
        <w:rPr>
          <w:rFonts w:ascii="Century Gothic" w:eastAsia="Times New Roman" w:hAnsi="Century Gothic" w:cs="Times New Roman"/>
          <w:color w:val="777777"/>
          <w:sz w:val="22"/>
          <w:szCs w:val="22"/>
          <w:vertAlign w:val="superscript"/>
        </w:rPr>
        <w:t>74</w:t>
      </w:r>
      <w:r w:rsidRPr="00C217D2">
        <w:rPr>
          <w:rFonts w:ascii="Century Gothic" w:eastAsia="Times New Roman" w:hAnsi="Century Gothic" w:cs="Times New Roman"/>
          <w:color w:val="010000"/>
          <w:sz w:val="22"/>
          <w:szCs w:val="22"/>
        </w:rPr>
        <w:t>that we, being rescued from the hands of our enemies, might serve him without fear,</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75</w:t>
      </w:r>
      <w:r w:rsidRPr="00C217D2">
        <w:rPr>
          <w:rFonts w:ascii="Century Gothic" w:eastAsia="Times New Roman" w:hAnsi="Century Gothic" w:cs="Times New Roman"/>
          <w:color w:val="010000"/>
          <w:sz w:val="22"/>
          <w:szCs w:val="22"/>
        </w:rPr>
        <w:t>in holiness and righteousness before him all our days.</w:t>
      </w:r>
    </w:p>
    <w:p w14:paraId="50490974" w14:textId="77777777" w:rsidR="00E0711C" w:rsidRPr="00E0711C" w:rsidRDefault="00E0711C" w:rsidP="00E0711C">
      <w:pPr>
        <w:shd w:val="clear" w:color="auto" w:fill="FFFFFF"/>
        <w:ind w:left="360"/>
        <w:rPr>
          <w:rFonts w:ascii="Century Gothic" w:eastAsia="Times New Roman" w:hAnsi="Century Gothic" w:cs="Times New Roman"/>
          <w:color w:val="010000"/>
          <w:sz w:val="16"/>
          <w:szCs w:val="16"/>
        </w:rPr>
      </w:pPr>
    </w:p>
    <w:p w14:paraId="0D6B9CCB" w14:textId="746AE24C" w:rsidR="00C217D2" w:rsidRPr="00C217D2" w:rsidRDefault="00C217D2" w:rsidP="00E0711C">
      <w:pPr>
        <w:shd w:val="clear" w:color="auto" w:fill="FFFFFF"/>
        <w:ind w:left="360"/>
        <w:rPr>
          <w:rFonts w:ascii="Century Gothic" w:eastAsia="Times New Roman" w:hAnsi="Century Gothic" w:cs="Times New Roman"/>
          <w:color w:val="010000"/>
          <w:sz w:val="22"/>
          <w:szCs w:val="22"/>
        </w:rPr>
      </w:pPr>
      <w:r w:rsidRPr="00C217D2">
        <w:rPr>
          <w:rFonts w:ascii="Century Gothic" w:eastAsia="Times New Roman" w:hAnsi="Century Gothic" w:cs="Times New Roman"/>
          <w:color w:val="777777"/>
          <w:sz w:val="22"/>
          <w:szCs w:val="22"/>
          <w:vertAlign w:val="superscript"/>
        </w:rPr>
        <w:t>76</w:t>
      </w:r>
      <w:r w:rsidRPr="00C217D2">
        <w:rPr>
          <w:rFonts w:ascii="Century Gothic" w:eastAsia="Times New Roman" w:hAnsi="Century Gothic" w:cs="Times New Roman"/>
          <w:color w:val="010000"/>
          <w:sz w:val="22"/>
          <w:szCs w:val="22"/>
        </w:rPr>
        <w:t>And you, child, will be called the prophet of the Most High; for you will go before the Lord to prepare his ways,</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77</w:t>
      </w:r>
      <w:r w:rsidRPr="00C217D2">
        <w:rPr>
          <w:rFonts w:ascii="Century Gothic" w:eastAsia="Times New Roman" w:hAnsi="Century Gothic" w:cs="Times New Roman"/>
          <w:color w:val="010000"/>
          <w:sz w:val="22"/>
          <w:szCs w:val="22"/>
        </w:rPr>
        <w:t>to give knowledge of salvation to his people by the forgiveness of their sins.</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78</w:t>
      </w:r>
      <w:r w:rsidRPr="00C217D2">
        <w:rPr>
          <w:rFonts w:ascii="Century Gothic" w:eastAsia="Times New Roman" w:hAnsi="Century Gothic" w:cs="Times New Roman"/>
          <w:color w:val="010000"/>
          <w:sz w:val="22"/>
          <w:szCs w:val="22"/>
        </w:rPr>
        <w:t>By the tender mercy of our God, the dawn from on high will break upon us,</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79</w:t>
      </w:r>
      <w:r w:rsidRPr="00C217D2">
        <w:rPr>
          <w:rFonts w:ascii="Century Gothic" w:eastAsia="Times New Roman" w:hAnsi="Century Gothic" w:cs="Times New Roman"/>
          <w:color w:val="010000"/>
          <w:sz w:val="22"/>
          <w:szCs w:val="22"/>
        </w:rPr>
        <w:t>to give light to those who sit in darkness and in the shadow of death, to guide our feet into the way of peace.”</w:t>
      </w:r>
      <w:r w:rsidRPr="005F07CA">
        <w:rPr>
          <w:rFonts w:ascii="Century Gothic" w:eastAsia="Times New Roman" w:hAnsi="Century Gothic" w:cs="Times New Roman"/>
          <w:color w:val="010000"/>
          <w:sz w:val="22"/>
          <w:szCs w:val="22"/>
        </w:rPr>
        <w:t> </w:t>
      </w:r>
      <w:r w:rsidRPr="00C217D2">
        <w:rPr>
          <w:rFonts w:ascii="Century Gothic" w:eastAsia="Times New Roman" w:hAnsi="Century Gothic" w:cs="Times New Roman"/>
          <w:color w:val="777777"/>
          <w:sz w:val="22"/>
          <w:szCs w:val="22"/>
          <w:vertAlign w:val="superscript"/>
        </w:rPr>
        <w:t>80</w:t>
      </w:r>
      <w:r w:rsidRPr="00C217D2">
        <w:rPr>
          <w:rFonts w:ascii="Century Gothic" w:eastAsia="Times New Roman" w:hAnsi="Century Gothic" w:cs="Times New Roman"/>
          <w:color w:val="010000"/>
          <w:sz w:val="22"/>
          <w:szCs w:val="22"/>
        </w:rPr>
        <w:t>The child grew and became strong in spirit, and he was in the wilderness until the day he appeared publicly to Israel.</w:t>
      </w:r>
    </w:p>
    <w:p w14:paraId="1CFC91EA" w14:textId="77777777" w:rsidR="00E0711C" w:rsidRPr="00E0711C" w:rsidRDefault="00E0711C" w:rsidP="00E0711C">
      <w:pPr>
        <w:shd w:val="clear" w:color="auto" w:fill="FFFFFF"/>
        <w:ind w:left="360"/>
        <w:rPr>
          <w:rFonts w:ascii="Century Gothic" w:eastAsia="Times New Roman" w:hAnsi="Century Gothic" w:cs="Times New Roman"/>
          <w:color w:val="010000"/>
          <w:sz w:val="16"/>
          <w:szCs w:val="16"/>
        </w:rPr>
      </w:pPr>
    </w:p>
    <w:p w14:paraId="46007C17" w14:textId="320E6431" w:rsidR="000C6FC4" w:rsidRPr="005F07CA" w:rsidRDefault="00CC4A37" w:rsidP="005F07CA">
      <w:pPr>
        <w:ind w:firstLine="720"/>
        <w:rPr>
          <w:rFonts w:ascii="Century Gothic" w:hAnsi="Century Gothic"/>
          <w:sz w:val="22"/>
          <w:szCs w:val="22"/>
        </w:rPr>
      </w:pPr>
      <w:r w:rsidRPr="005F07CA">
        <w:rPr>
          <w:rFonts w:ascii="Century Gothic" w:hAnsi="Century Gothic"/>
          <w:sz w:val="22"/>
          <w:szCs w:val="22"/>
        </w:rPr>
        <w:t xml:space="preserve">Now, </w:t>
      </w:r>
      <w:r w:rsidR="000C6FC4" w:rsidRPr="005F07CA">
        <w:rPr>
          <w:rFonts w:ascii="Century Gothic" w:hAnsi="Century Gothic"/>
          <w:sz w:val="22"/>
          <w:szCs w:val="22"/>
        </w:rPr>
        <w:t xml:space="preserve">I realize that </w:t>
      </w:r>
      <w:r w:rsidRPr="005F07CA">
        <w:rPr>
          <w:rFonts w:ascii="Century Gothic" w:hAnsi="Century Gothic"/>
          <w:sz w:val="22"/>
          <w:szCs w:val="22"/>
        </w:rPr>
        <w:t>up to this point</w:t>
      </w:r>
      <w:r w:rsidR="000C6FC4" w:rsidRPr="005F07CA">
        <w:rPr>
          <w:rFonts w:ascii="Century Gothic" w:hAnsi="Century Gothic"/>
          <w:sz w:val="22"/>
          <w:szCs w:val="22"/>
        </w:rPr>
        <w:t xml:space="preserve"> this </w:t>
      </w:r>
      <w:r w:rsidRPr="005F07CA">
        <w:rPr>
          <w:rFonts w:ascii="Century Gothic" w:hAnsi="Century Gothic"/>
          <w:sz w:val="22"/>
          <w:szCs w:val="22"/>
        </w:rPr>
        <w:t xml:space="preserve">all </w:t>
      </w:r>
      <w:r w:rsidR="000C6FC4" w:rsidRPr="005F07CA">
        <w:rPr>
          <w:rFonts w:ascii="Century Gothic" w:hAnsi="Century Gothic"/>
          <w:sz w:val="22"/>
          <w:szCs w:val="22"/>
        </w:rPr>
        <w:t>sounds more like a Bible Study book report than a sermon.</w:t>
      </w:r>
      <w:r w:rsidRPr="005F07CA">
        <w:rPr>
          <w:rFonts w:ascii="Century Gothic" w:hAnsi="Century Gothic"/>
          <w:sz w:val="22"/>
          <w:szCs w:val="22"/>
        </w:rPr>
        <w:t xml:space="preserve"> </w:t>
      </w:r>
      <w:r w:rsidR="000C6FC4" w:rsidRPr="005F07CA">
        <w:rPr>
          <w:rFonts w:ascii="Century Gothic" w:hAnsi="Century Gothic"/>
          <w:sz w:val="22"/>
          <w:szCs w:val="22"/>
        </w:rPr>
        <w:t>And I</w:t>
      </w:r>
      <w:r w:rsidR="007A5ECB" w:rsidRPr="005F07CA">
        <w:rPr>
          <w:rFonts w:ascii="Century Gothic" w:hAnsi="Century Gothic"/>
          <w:sz w:val="22"/>
          <w:szCs w:val="22"/>
        </w:rPr>
        <w:t xml:space="preserve"> wouldn’t be</w:t>
      </w:r>
      <w:r w:rsidR="007F1B8C" w:rsidRPr="005F07CA">
        <w:rPr>
          <w:rFonts w:ascii="Century Gothic" w:hAnsi="Century Gothic"/>
          <w:sz w:val="22"/>
          <w:szCs w:val="22"/>
        </w:rPr>
        <w:t xml:space="preserve"> surprised if many of you are</w:t>
      </w:r>
      <w:r w:rsidR="007A5ECB" w:rsidRPr="005F07CA">
        <w:rPr>
          <w:rFonts w:ascii="Century Gothic" w:hAnsi="Century Gothic"/>
          <w:sz w:val="22"/>
          <w:szCs w:val="22"/>
        </w:rPr>
        <w:t xml:space="preserve"> </w:t>
      </w:r>
      <w:r w:rsidR="000C6FC4" w:rsidRPr="005F07CA">
        <w:rPr>
          <w:rFonts w:ascii="Century Gothic" w:hAnsi="Century Gothic"/>
          <w:sz w:val="22"/>
          <w:szCs w:val="22"/>
        </w:rPr>
        <w:t>thinking</w:t>
      </w:r>
      <w:r w:rsidR="007A5ECB" w:rsidRPr="005F07CA">
        <w:rPr>
          <w:rFonts w:ascii="Century Gothic" w:hAnsi="Century Gothic"/>
          <w:sz w:val="22"/>
          <w:szCs w:val="22"/>
        </w:rPr>
        <w:t xml:space="preserve"> to yourself: that’s all </w:t>
      </w:r>
      <w:r w:rsidR="000C6FC4" w:rsidRPr="005F07CA">
        <w:rPr>
          <w:rFonts w:ascii="Century Gothic" w:hAnsi="Century Gothic"/>
          <w:sz w:val="22"/>
          <w:szCs w:val="22"/>
        </w:rPr>
        <w:t>kind</w:t>
      </w:r>
      <w:r w:rsidR="007A5ECB" w:rsidRPr="005F07CA">
        <w:rPr>
          <w:rFonts w:ascii="Century Gothic" w:hAnsi="Century Gothic"/>
          <w:sz w:val="22"/>
          <w:szCs w:val="22"/>
        </w:rPr>
        <w:t xml:space="preserve"> interesting and stuff, </w:t>
      </w:r>
      <w:r w:rsidR="007A5ECB" w:rsidRPr="005F07CA">
        <w:rPr>
          <w:rFonts w:ascii="Century Gothic" w:hAnsi="Century Gothic"/>
          <w:b/>
          <w:sz w:val="22"/>
          <w:szCs w:val="22"/>
        </w:rPr>
        <w:t>but what difference does it really make to us here and now?</w:t>
      </w:r>
      <w:r w:rsidRPr="005F07CA">
        <w:rPr>
          <w:rFonts w:ascii="Century Gothic" w:hAnsi="Century Gothic"/>
          <w:b/>
          <w:sz w:val="22"/>
          <w:szCs w:val="22"/>
        </w:rPr>
        <w:t xml:space="preserve"> </w:t>
      </w:r>
      <w:r w:rsidR="000C6FC4" w:rsidRPr="005F07CA">
        <w:rPr>
          <w:rFonts w:ascii="Century Gothic" w:hAnsi="Century Gothic"/>
          <w:sz w:val="22"/>
          <w:szCs w:val="22"/>
        </w:rPr>
        <w:t>Here’s how the authors of this resource answer that</w:t>
      </w:r>
      <w:r w:rsidR="00420058" w:rsidRPr="005F07CA">
        <w:rPr>
          <w:rFonts w:ascii="Century Gothic" w:hAnsi="Century Gothic"/>
          <w:sz w:val="22"/>
          <w:szCs w:val="22"/>
        </w:rPr>
        <w:t xml:space="preserve"> question</w:t>
      </w:r>
      <w:r w:rsidR="000C6FC4" w:rsidRPr="005F07CA">
        <w:rPr>
          <w:rFonts w:ascii="Century Gothic" w:hAnsi="Century Gothic"/>
          <w:sz w:val="22"/>
          <w:szCs w:val="22"/>
        </w:rPr>
        <w:t>.</w:t>
      </w:r>
    </w:p>
    <w:p w14:paraId="202B1563" w14:textId="2FE02C2A" w:rsidR="000C6FC4" w:rsidRPr="00523B13" w:rsidRDefault="000C6FC4" w:rsidP="005F07CA">
      <w:pPr>
        <w:rPr>
          <w:rFonts w:ascii="Century Gothic" w:hAnsi="Century Gothic"/>
          <w:sz w:val="16"/>
          <w:szCs w:val="16"/>
        </w:rPr>
      </w:pPr>
    </w:p>
    <w:p w14:paraId="5B867433" w14:textId="5E0EBF60" w:rsidR="00420058" w:rsidRPr="005F07CA" w:rsidRDefault="00420058" w:rsidP="005F07CA">
      <w:pPr>
        <w:ind w:left="720"/>
        <w:rPr>
          <w:rFonts w:ascii="Century Gothic" w:hAnsi="Century Gothic"/>
          <w:sz w:val="22"/>
          <w:szCs w:val="22"/>
        </w:rPr>
      </w:pPr>
      <w:r w:rsidRPr="005F07CA">
        <w:rPr>
          <w:rFonts w:ascii="Century Gothic" w:hAnsi="Century Gothic"/>
          <w:sz w:val="22"/>
          <w:szCs w:val="22"/>
        </w:rPr>
        <w:t>In the miraculous birth of John the Baptist, we see the foundation of what is to come. We see how interwoven his story is with Jesus’ origin story. When Zechariah regains his voice, his imagination is also restored. He offers deep praise for God’s tender mercy, and casts a hopeful vision for his own child. He sings blessings into John’s being. This lays the foundation for John’s life. In turn, John will go on to prepare the way for Jesus who will guide us all in the way of peace. In this week, we focus on making space—in our lives and our imaginations—for God’s blessings to break through.</w:t>
      </w:r>
    </w:p>
    <w:p w14:paraId="37D00746" w14:textId="77777777" w:rsidR="00523B13" w:rsidRPr="00523B13" w:rsidRDefault="00523B13" w:rsidP="00523B13">
      <w:pPr>
        <w:rPr>
          <w:rFonts w:ascii="Century Gothic" w:hAnsi="Century Gothic"/>
          <w:sz w:val="16"/>
          <w:szCs w:val="16"/>
        </w:rPr>
      </w:pPr>
    </w:p>
    <w:p w14:paraId="3A1773B3" w14:textId="77494388" w:rsidR="00420058" w:rsidRPr="005F07CA" w:rsidRDefault="00E51620" w:rsidP="005F07CA">
      <w:pPr>
        <w:ind w:firstLine="720"/>
        <w:rPr>
          <w:rFonts w:ascii="Century Gothic" w:hAnsi="Century Gothic"/>
          <w:sz w:val="22"/>
          <w:szCs w:val="22"/>
        </w:rPr>
      </w:pPr>
      <w:r w:rsidRPr="005F07CA">
        <w:rPr>
          <w:rFonts w:ascii="Century Gothic" w:hAnsi="Century Gothic"/>
          <w:sz w:val="22"/>
          <w:szCs w:val="22"/>
        </w:rPr>
        <w:lastRenderedPageBreak/>
        <w:t xml:space="preserve">I must admit that </w:t>
      </w:r>
      <w:r w:rsidR="00F3499C" w:rsidRPr="005F07CA">
        <w:rPr>
          <w:rFonts w:ascii="Century Gothic" w:hAnsi="Century Gothic"/>
          <w:sz w:val="22"/>
          <w:szCs w:val="22"/>
        </w:rPr>
        <w:t>I’ve never paid much attention to what is named “Zechariah’s Prophecy”</w:t>
      </w:r>
      <w:r w:rsidR="006F328A" w:rsidRPr="005F07CA">
        <w:rPr>
          <w:rFonts w:ascii="Century Gothic" w:hAnsi="Century Gothic"/>
          <w:sz w:val="22"/>
          <w:szCs w:val="22"/>
        </w:rPr>
        <w:t xml:space="preserve">, </w:t>
      </w:r>
      <w:r w:rsidR="00007475" w:rsidRPr="005F07CA">
        <w:rPr>
          <w:rFonts w:ascii="Century Gothic" w:hAnsi="Century Gothic"/>
          <w:sz w:val="22"/>
          <w:szCs w:val="22"/>
        </w:rPr>
        <w:t>or</w:t>
      </w:r>
      <w:r w:rsidR="006F328A" w:rsidRPr="005F07CA">
        <w:rPr>
          <w:rFonts w:ascii="Century Gothic" w:hAnsi="Century Gothic"/>
          <w:sz w:val="22"/>
          <w:szCs w:val="22"/>
        </w:rPr>
        <w:t xml:space="preserve"> more commonly, </w:t>
      </w:r>
      <w:r w:rsidR="00B44344" w:rsidRPr="005F07CA">
        <w:rPr>
          <w:rFonts w:ascii="Century Gothic" w:hAnsi="Century Gothic"/>
          <w:sz w:val="22"/>
          <w:szCs w:val="22"/>
        </w:rPr>
        <w:t xml:space="preserve">the </w:t>
      </w:r>
      <w:r w:rsidR="006F328A" w:rsidRPr="005F07CA">
        <w:rPr>
          <w:rFonts w:ascii="Century Gothic" w:hAnsi="Century Gothic"/>
          <w:sz w:val="22"/>
          <w:szCs w:val="22"/>
        </w:rPr>
        <w:t>“</w:t>
      </w:r>
      <w:r w:rsidR="00B44344" w:rsidRPr="005F07CA">
        <w:rPr>
          <w:rFonts w:ascii="Century Gothic" w:hAnsi="Century Gothic"/>
          <w:sz w:val="22"/>
          <w:szCs w:val="22"/>
        </w:rPr>
        <w:t xml:space="preserve">Song of </w:t>
      </w:r>
      <w:r w:rsidR="006F328A" w:rsidRPr="005F07CA">
        <w:rPr>
          <w:rFonts w:ascii="Century Gothic" w:hAnsi="Century Gothic"/>
          <w:sz w:val="22"/>
          <w:szCs w:val="22"/>
        </w:rPr>
        <w:t>Zechariah”</w:t>
      </w:r>
      <w:r w:rsidR="00B44344" w:rsidRPr="005F07CA">
        <w:rPr>
          <w:rFonts w:ascii="Century Gothic" w:hAnsi="Century Gothic"/>
          <w:sz w:val="22"/>
          <w:szCs w:val="22"/>
        </w:rPr>
        <w:t xml:space="preserve">, and in </w:t>
      </w:r>
      <w:r w:rsidRPr="005F07CA">
        <w:rPr>
          <w:rFonts w:ascii="Century Gothic" w:hAnsi="Century Gothic"/>
          <w:sz w:val="22"/>
          <w:szCs w:val="22"/>
        </w:rPr>
        <w:t>some</w:t>
      </w:r>
      <w:r w:rsidR="00B44344" w:rsidRPr="005F07CA">
        <w:rPr>
          <w:rFonts w:ascii="Century Gothic" w:hAnsi="Century Gothic"/>
          <w:sz w:val="22"/>
          <w:szCs w:val="22"/>
        </w:rPr>
        <w:t xml:space="preserve"> tradition</w:t>
      </w:r>
      <w:r w:rsidRPr="005F07CA">
        <w:rPr>
          <w:rFonts w:ascii="Century Gothic" w:hAnsi="Century Gothic"/>
          <w:sz w:val="22"/>
          <w:szCs w:val="22"/>
        </w:rPr>
        <w:t>s</w:t>
      </w:r>
      <w:r w:rsidR="00B44344" w:rsidRPr="005F07CA">
        <w:rPr>
          <w:rFonts w:ascii="Century Gothic" w:hAnsi="Century Gothic"/>
          <w:sz w:val="22"/>
          <w:szCs w:val="22"/>
        </w:rPr>
        <w:t xml:space="preserve"> the </w:t>
      </w:r>
      <w:r w:rsidR="00B44344" w:rsidRPr="005F07CA">
        <w:rPr>
          <w:rFonts w:ascii="Century Gothic" w:hAnsi="Century Gothic"/>
          <w:i/>
          <w:iCs/>
          <w:sz w:val="22"/>
          <w:szCs w:val="22"/>
        </w:rPr>
        <w:t>Benedictus</w:t>
      </w:r>
      <w:r w:rsidR="00B44344" w:rsidRPr="005F07CA">
        <w:rPr>
          <w:rFonts w:ascii="Century Gothic" w:hAnsi="Century Gothic"/>
          <w:sz w:val="22"/>
          <w:szCs w:val="22"/>
        </w:rPr>
        <w:t>.</w:t>
      </w:r>
      <w:r w:rsidR="00246585" w:rsidRPr="005F07CA">
        <w:rPr>
          <w:rFonts w:ascii="Century Gothic" w:hAnsi="Century Gothic"/>
          <w:sz w:val="22"/>
          <w:szCs w:val="22"/>
        </w:rPr>
        <w:t xml:space="preserve"> </w:t>
      </w:r>
      <w:r w:rsidR="006F328A" w:rsidRPr="005F07CA">
        <w:rPr>
          <w:rFonts w:ascii="Century Gothic" w:hAnsi="Century Gothic"/>
          <w:sz w:val="22"/>
          <w:szCs w:val="22"/>
        </w:rPr>
        <w:t>P</w:t>
      </w:r>
      <w:r w:rsidR="00F3499C" w:rsidRPr="005F07CA">
        <w:rPr>
          <w:rFonts w:ascii="Century Gothic" w:hAnsi="Century Gothic"/>
          <w:sz w:val="22"/>
          <w:szCs w:val="22"/>
        </w:rPr>
        <w:t xml:space="preserve">erhaps </w:t>
      </w:r>
      <w:r w:rsidR="00007475" w:rsidRPr="005F07CA">
        <w:rPr>
          <w:rFonts w:ascii="Century Gothic" w:hAnsi="Century Gothic"/>
          <w:sz w:val="22"/>
          <w:szCs w:val="22"/>
        </w:rPr>
        <w:t xml:space="preserve">that’s </w:t>
      </w:r>
      <w:r w:rsidR="00F3499C" w:rsidRPr="005F07CA">
        <w:rPr>
          <w:rFonts w:ascii="Century Gothic" w:hAnsi="Century Gothic"/>
          <w:sz w:val="22"/>
          <w:szCs w:val="22"/>
        </w:rPr>
        <w:t xml:space="preserve">because </w:t>
      </w:r>
      <w:r w:rsidR="00007475" w:rsidRPr="005F07CA">
        <w:rPr>
          <w:rFonts w:ascii="Century Gothic" w:hAnsi="Century Gothic"/>
          <w:sz w:val="22"/>
          <w:szCs w:val="22"/>
        </w:rPr>
        <w:t xml:space="preserve">this passage </w:t>
      </w:r>
      <w:r w:rsidR="00F3499C" w:rsidRPr="005F07CA">
        <w:rPr>
          <w:rFonts w:ascii="Century Gothic" w:hAnsi="Century Gothic"/>
          <w:sz w:val="22"/>
          <w:szCs w:val="22"/>
        </w:rPr>
        <w:t>is not selected as a</w:t>
      </w:r>
      <w:r w:rsidR="006F328A" w:rsidRPr="005F07CA">
        <w:rPr>
          <w:rFonts w:ascii="Century Gothic" w:hAnsi="Century Gothic"/>
          <w:sz w:val="22"/>
          <w:szCs w:val="22"/>
        </w:rPr>
        <w:t>n assigned</w:t>
      </w:r>
      <w:r w:rsidR="00F3499C" w:rsidRPr="005F07CA">
        <w:rPr>
          <w:rFonts w:ascii="Century Gothic" w:hAnsi="Century Gothic"/>
          <w:sz w:val="22"/>
          <w:szCs w:val="22"/>
        </w:rPr>
        <w:t xml:space="preserve"> </w:t>
      </w:r>
      <w:r w:rsidR="00007475" w:rsidRPr="005F07CA">
        <w:rPr>
          <w:rFonts w:ascii="Century Gothic" w:hAnsi="Century Gothic"/>
          <w:sz w:val="22"/>
          <w:szCs w:val="22"/>
        </w:rPr>
        <w:t>reading</w:t>
      </w:r>
      <w:r w:rsidR="00F3499C" w:rsidRPr="005F07CA">
        <w:rPr>
          <w:rFonts w:ascii="Century Gothic" w:hAnsi="Century Gothic"/>
          <w:sz w:val="22"/>
          <w:szCs w:val="22"/>
        </w:rPr>
        <w:t xml:space="preserve"> by the lectionary.</w:t>
      </w:r>
      <w:r w:rsidR="00246585" w:rsidRPr="005F07CA">
        <w:rPr>
          <w:rFonts w:ascii="Century Gothic" w:hAnsi="Century Gothic"/>
          <w:sz w:val="22"/>
          <w:szCs w:val="22"/>
        </w:rPr>
        <w:t xml:space="preserve"> Therefore, </w:t>
      </w:r>
      <w:r w:rsidR="00F3499C" w:rsidRPr="005F07CA">
        <w:rPr>
          <w:rFonts w:ascii="Century Gothic" w:hAnsi="Century Gothic"/>
          <w:b/>
          <w:sz w:val="22"/>
          <w:szCs w:val="22"/>
        </w:rPr>
        <w:t xml:space="preserve">I </w:t>
      </w:r>
      <w:r w:rsidR="007438DD" w:rsidRPr="005F07CA">
        <w:rPr>
          <w:rFonts w:ascii="Century Gothic" w:hAnsi="Century Gothic"/>
          <w:b/>
          <w:sz w:val="22"/>
          <w:szCs w:val="22"/>
        </w:rPr>
        <w:t>hadn’t</w:t>
      </w:r>
      <w:r w:rsidR="00F3499C" w:rsidRPr="005F07CA">
        <w:rPr>
          <w:rFonts w:ascii="Century Gothic" w:hAnsi="Century Gothic"/>
          <w:b/>
          <w:sz w:val="22"/>
          <w:szCs w:val="22"/>
        </w:rPr>
        <w:t xml:space="preserve"> realize</w:t>
      </w:r>
      <w:r w:rsidR="007438DD" w:rsidRPr="005F07CA">
        <w:rPr>
          <w:rFonts w:ascii="Century Gothic" w:hAnsi="Century Gothic"/>
          <w:b/>
          <w:sz w:val="22"/>
          <w:szCs w:val="22"/>
        </w:rPr>
        <w:t>d</w:t>
      </w:r>
      <w:r w:rsidR="00F3499C" w:rsidRPr="005F07CA">
        <w:rPr>
          <w:rFonts w:ascii="Century Gothic" w:hAnsi="Century Gothic"/>
          <w:b/>
          <w:sz w:val="22"/>
          <w:szCs w:val="22"/>
        </w:rPr>
        <w:t xml:space="preserve"> the tenderness</w:t>
      </w:r>
      <w:r w:rsidR="00246585" w:rsidRPr="005F07CA">
        <w:rPr>
          <w:rFonts w:ascii="Century Gothic" w:hAnsi="Century Gothic"/>
          <w:b/>
          <w:sz w:val="22"/>
          <w:szCs w:val="22"/>
        </w:rPr>
        <w:t xml:space="preserve"> and meaning</w:t>
      </w:r>
      <w:r w:rsidR="00F3499C" w:rsidRPr="005F07CA">
        <w:rPr>
          <w:rFonts w:ascii="Century Gothic" w:hAnsi="Century Gothic"/>
          <w:b/>
          <w:sz w:val="22"/>
          <w:szCs w:val="22"/>
        </w:rPr>
        <w:t xml:space="preserve"> of a parent </w:t>
      </w:r>
      <w:r w:rsidR="007438DD" w:rsidRPr="005F07CA">
        <w:rPr>
          <w:rFonts w:ascii="Century Gothic" w:hAnsi="Century Gothic"/>
          <w:b/>
          <w:sz w:val="22"/>
          <w:szCs w:val="22"/>
        </w:rPr>
        <w:t>pronouncing</w:t>
      </w:r>
      <w:r w:rsidR="00F3499C" w:rsidRPr="005F07CA">
        <w:rPr>
          <w:rFonts w:ascii="Century Gothic" w:hAnsi="Century Gothic"/>
          <w:b/>
          <w:sz w:val="22"/>
          <w:szCs w:val="22"/>
        </w:rPr>
        <w:t xml:space="preserve"> a blessing over a newborn child.</w:t>
      </w:r>
      <w:r w:rsidR="00F3499C" w:rsidRPr="005F07CA">
        <w:rPr>
          <w:rFonts w:ascii="Century Gothic" w:hAnsi="Century Gothic"/>
          <w:sz w:val="22"/>
          <w:szCs w:val="22"/>
        </w:rPr>
        <w:t xml:space="preserve"> </w:t>
      </w:r>
      <w:r w:rsidR="007438DD" w:rsidRPr="005F07CA">
        <w:rPr>
          <w:rFonts w:ascii="Century Gothic" w:hAnsi="Century Gothic"/>
          <w:sz w:val="22"/>
          <w:szCs w:val="22"/>
        </w:rPr>
        <w:t>This</w:t>
      </w:r>
      <w:r w:rsidR="00F3499C" w:rsidRPr="005F07CA">
        <w:rPr>
          <w:rFonts w:ascii="Century Gothic" w:hAnsi="Century Gothic"/>
          <w:sz w:val="22"/>
          <w:szCs w:val="22"/>
        </w:rPr>
        <w:t xml:space="preserve"> blessing laid the foundation for their relationship, and laid the foundation for the child as he grew and lived into his vocation as John the Baptist.</w:t>
      </w:r>
      <w:r w:rsidR="00420058" w:rsidRPr="005F07CA">
        <w:rPr>
          <w:rFonts w:ascii="Century Gothic" w:hAnsi="Century Gothic"/>
          <w:sz w:val="22"/>
          <w:szCs w:val="22"/>
        </w:rPr>
        <w:t xml:space="preserve"> </w:t>
      </w:r>
    </w:p>
    <w:p w14:paraId="7B32A277" w14:textId="77D42AD7" w:rsidR="00246585" w:rsidRPr="005F07CA" w:rsidRDefault="00B44344" w:rsidP="005F07CA">
      <w:pPr>
        <w:ind w:firstLine="720"/>
        <w:rPr>
          <w:rFonts w:ascii="Century Gothic" w:hAnsi="Century Gothic"/>
          <w:sz w:val="22"/>
          <w:szCs w:val="22"/>
        </w:rPr>
      </w:pPr>
      <w:r w:rsidRPr="005F07CA">
        <w:rPr>
          <w:rFonts w:ascii="Century Gothic" w:hAnsi="Century Gothic"/>
          <w:sz w:val="22"/>
          <w:szCs w:val="22"/>
        </w:rPr>
        <w:t>Particularly moving and inspiring is the closing of Zechariah’s blessing, “By the tender mercy of our God, the dawn from on high will break upon us, to give light to those who sit in darkness and in the shadow of death, to guide our feet into the way of peace” (Luke 1:78-79).</w:t>
      </w:r>
      <w:r w:rsidR="00246585" w:rsidRPr="005F07CA">
        <w:rPr>
          <w:rFonts w:ascii="Century Gothic" w:hAnsi="Century Gothic"/>
          <w:sz w:val="22"/>
          <w:szCs w:val="22"/>
        </w:rPr>
        <w:t xml:space="preserve"> </w:t>
      </w:r>
      <w:r w:rsidRPr="005F07CA">
        <w:rPr>
          <w:rFonts w:ascii="Century Gothic" w:hAnsi="Century Gothic"/>
          <w:b/>
          <w:sz w:val="22"/>
          <w:szCs w:val="22"/>
        </w:rPr>
        <w:t>“…to guide our feet into the way of peace.”</w:t>
      </w:r>
      <w:r w:rsidR="00246585" w:rsidRPr="005F07CA">
        <w:rPr>
          <w:rFonts w:ascii="Century Gothic" w:hAnsi="Century Gothic"/>
          <w:sz w:val="22"/>
          <w:szCs w:val="22"/>
        </w:rPr>
        <w:t xml:space="preserve"> </w:t>
      </w:r>
      <w:r w:rsidR="006F328A" w:rsidRPr="005F07CA">
        <w:rPr>
          <w:rFonts w:ascii="Century Gothic" w:hAnsi="Century Gothic"/>
          <w:sz w:val="22"/>
          <w:szCs w:val="22"/>
        </w:rPr>
        <w:t xml:space="preserve">Resource commentator Elder </w:t>
      </w:r>
      <w:proofErr w:type="spellStart"/>
      <w:r w:rsidR="006F328A" w:rsidRPr="005F07CA">
        <w:rPr>
          <w:rFonts w:ascii="Century Gothic" w:hAnsi="Century Gothic"/>
          <w:sz w:val="22"/>
          <w:szCs w:val="22"/>
        </w:rPr>
        <w:t>Vilmarie</w:t>
      </w:r>
      <w:proofErr w:type="spellEnd"/>
      <w:r w:rsidR="006F328A" w:rsidRPr="005F07CA">
        <w:rPr>
          <w:rFonts w:ascii="Century Gothic" w:hAnsi="Century Gothic"/>
          <w:sz w:val="22"/>
          <w:szCs w:val="22"/>
        </w:rPr>
        <w:t xml:space="preserve"> </w:t>
      </w:r>
      <w:proofErr w:type="spellStart"/>
      <w:r w:rsidR="00A51D8C" w:rsidRPr="000672D2">
        <w:rPr>
          <w:rFonts w:ascii="Century Gothic" w:hAnsi="Century Gothic"/>
          <w:bCs/>
          <w:color w:val="000000"/>
          <w:sz w:val="22"/>
          <w:szCs w:val="22"/>
        </w:rPr>
        <w:t>Cintr</w:t>
      </w:r>
      <w:r w:rsidR="00A51D8C" w:rsidRPr="000672D2">
        <w:rPr>
          <w:rFonts w:ascii="Century Gothic" w:hAnsi="Century Gothic"/>
          <w:sz w:val="22"/>
          <w:szCs w:val="22"/>
        </w:rPr>
        <w:t>ó</w:t>
      </w:r>
      <w:r w:rsidR="00A51D8C" w:rsidRPr="000672D2">
        <w:rPr>
          <w:rFonts w:ascii="Century Gothic" w:hAnsi="Century Gothic"/>
          <w:bCs/>
          <w:color w:val="000000"/>
          <w:sz w:val="22"/>
          <w:szCs w:val="22"/>
        </w:rPr>
        <w:t>n</w:t>
      </w:r>
      <w:r w:rsidR="006F328A" w:rsidRPr="005F07CA">
        <w:rPr>
          <w:rFonts w:ascii="Century Gothic" w:hAnsi="Century Gothic"/>
          <w:sz w:val="22"/>
          <w:szCs w:val="22"/>
        </w:rPr>
        <w:t>-Olivieri</w:t>
      </w:r>
      <w:proofErr w:type="spellEnd"/>
      <w:r w:rsidR="006F328A" w:rsidRPr="005F07CA">
        <w:rPr>
          <w:rFonts w:ascii="Century Gothic" w:hAnsi="Century Gothic"/>
          <w:sz w:val="22"/>
          <w:szCs w:val="22"/>
        </w:rPr>
        <w:t xml:space="preserve"> reflects: </w:t>
      </w:r>
    </w:p>
    <w:p w14:paraId="42B3CFD6" w14:textId="77777777" w:rsidR="00523B13" w:rsidRPr="00523B13" w:rsidRDefault="00523B13" w:rsidP="00523B13">
      <w:pPr>
        <w:rPr>
          <w:rFonts w:ascii="Century Gothic" w:hAnsi="Century Gothic"/>
          <w:sz w:val="16"/>
          <w:szCs w:val="16"/>
        </w:rPr>
      </w:pPr>
    </w:p>
    <w:p w14:paraId="68B3A163" w14:textId="62FBDE43" w:rsidR="006F328A" w:rsidRPr="005F07CA" w:rsidRDefault="006F328A" w:rsidP="00EF6C2A">
      <w:pPr>
        <w:ind w:left="720"/>
        <w:rPr>
          <w:rFonts w:ascii="Century Gothic" w:hAnsi="Century Gothic"/>
          <w:sz w:val="22"/>
          <w:szCs w:val="22"/>
        </w:rPr>
      </w:pPr>
      <w:r w:rsidRPr="005F07CA">
        <w:rPr>
          <w:rFonts w:ascii="Century Gothic" w:hAnsi="Century Gothic"/>
          <w:sz w:val="22"/>
          <w:szCs w:val="22"/>
        </w:rPr>
        <w:t xml:space="preserve">Having lost his voice for his initial disbelief, Zechariah regains it just in time to praise God for God’s mercy and to pronounce a blessing, a prophecy, to his son that would set the tone for John’s life and ministry. While the neighbors and relatives gossiped about the miraculous circumstances of John’s birth—circumstances that amazed as much as frightened them—they also worried, wondering, “What then will this child become?” (v. 66). Zechariah, filled with the Holy Spirit and knowing his son would become the “prophet of the Most High,” (v. 76) </w:t>
      </w:r>
      <w:r w:rsidRPr="005F07CA">
        <w:rPr>
          <w:rFonts w:ascii="Century Gothic" w:hAnsi="Century Gothic"/>
          <w:b/>
          <w:sz w:val="22"/>
          <w:szCs w:val="22"/>
        </w:rPr>
        <w:t>spoke words of vision to a newborn that grew strong in spirit and helped lay the foundation into the way of peace</w:t>
      </w:r>
      <w:r w:rsidRPr="005F07CA">
        <w:rPr>
          <w:rFonts w:ascii="Century Gothic" w:hAnsi="Century Gothic"/>
          <w:sz w:val="22"/>
          <w:szCs w:val="22"/>
        </w:rPr>
        <w:t>.</w:t>
      </w:r>
    </w:p>
    <w:p w14:paraId="35EF64F3" w14:textId="77777777" w:rsidR="00523B13" w:rsidRPr="00523B13" w:rsidRDefault="00523B13" w:rsidP="00523B13">
      <w:pPr>
        <w:rPr>
          <w:rFonts w:ascii="Century Gothic" w:hAnsi="Century Gothic"/>
          <w:sz w:val="16"/>
          <w:szCs w:val="16"/>
        </w:rPr>
      </w:pPr>
    </w:p>
    <w:p w14:paraId="3071CE67" w14:textId="2A188E41" w:rsidR="00007475" w:rsidRPr="005F07CA" w:rsidRDefault="00D938B4" w:rsidP="005F07CA">
      <w:pPr>
        <w:ind w:firstLine="720"/>
        <w:rPr>
          <w:rFonts w:ascii="Century Gothic" w:hAnsi="Century Gothic"/>
          <w:sz w:val="22"/>
          <w:szCs w:val="22"/>
        </w:rPr>
      </w:pPr>
      <w:r w:rsidRPr="005F07CA">
        <w:rPr>
          <w:rFonts w:ascii="Century Gothic" w:hAnsi="Century Gothic"/>
          <w:sz w:val="22"/>
          <w:szCs w:val="22"/>
        </w:rPr>
        <w:t>This is our connection point with this passage of scripture.</w:t>
      </w:r>
      <w:r w:rsidR="00246585" w:rsidRPr="005F07CA">
        <w:rPr>
          <w:rFonts w:ascii="Century Gothic" w:hAnsi="Century Gothic"/>
          <w:sz w:val="22"/>
          <w:szCs w:val="22"/>
        </w:rPr>
        <w:t xml:space="preserve"> </w:t>
      </w:r>
      <w:r w:rsidR="006F328A" w:rsidRPr="005F07CA">
        <w:rPr>
          <w:rFonts w:ascii="Century Gothic" w:hAnsi="Century Gothic"/>
          <w:sz w:val="22"/>
          <w:szCs w:val="22"/>
        </w:rPr>
        <w:t>“</w:t>
      </w:r>
      <w:r w:rsidR="006F328A" w:rsidRPr="005F07CA">
        <w:rPr>
          <w:rFonts w:ascii="Century Gothic" w:hAnsi="Century Gothic"/>
          <w:b/>
          <w:sz w:val="22"/>
          <w:szCs w:val="22"/>
        </w:rPr>
        <w:t>In building God’s kin-dom, let us remember there is power in the words that we speak, to anyone, but especially to our young ones as we lay the foundation for their spiritual homes</w:t>
      </w:r>
      <w:r w:rsidR="00007475" w:rsidRPr="005F07CA">
        <w:rPr>
          <w:rFonts w:ascii="Century Gothic" w:hAnsi="Century Gothic"/>
          <w:sz w:val="22"/>
          <w:szCs w:val="22"/>
        </w:rPr>
        <w:t>…</w:t>
      </w:r>
      <w:r w:rsidR="00246585" w:rsidRPr="005F07CA">
        <w:rPr>
          <w:rFonts w:ascii="Century Gothic" w:hAnsi="Century Gothic"/>
          <w:sz w:val="22"/>
          <w:szCs w:val="22"/>
        </w:rPr>
        <w:t xml:space="preserve"> </w:t>
      </w:r>
      <w:r w:rsidR="00007475" w:rsidRPr="005F07CA">
        <w:rPr>
          <w:rFonts w:ascii="Century Gothic" w:hAnsi="Century Gothic"/>
          <w:sz w:val="22"/>
          <w:szCs w:val="22"/>
        </w:rPr>
        <w:t>May we cast this vision of kin-dom and bless others with words and acts of love, hope, and mercy. May these words and acts strengthen our collective spirits and guide us all into the way of peace—guide us all home.”</w:t>
      </w:r>
      <w:r w:rsidR="005F07CA" w:rsidRPr="005F07CA">
        <w:rPr>
          <w:rFonts w:ascii="Century Gothic" w:hAnsi="Century Gothic"/>
          <w:sz w:val="22"/>
          <w:szCs w:val="22"/>
        </w:rPr>
        <w:t xml:space="preserve"> </w:t>
      </w:r>
      <w:r w:rsidR="00B44344" w:rsidRPr="005F07CA">
        <w:rPr>
          <w:rFonts w:ascii="Century Gothic" w:hAnsi="Century Gothic"/>
          <w:sz w:val="22"/>
          <w:szCs w:val="22"/>
        </w:rPr>
        <w:t>Here, then,</w:t>
      </w:r>
      <w:r w:rsidR="00007475" w:rsidRPr="005F07CA">
        <w:rPr>
          <w:rFonts w:ascii="Century Gothic" w:hAnsi="Century Gothic"/>
          <w:sz w:val="22"/>
          <w:szCs w:val="22"/>
        </w:rPr>
        <w:t xml:space="preserve"> are some </w:t>
      </w:r>
      <w:r w:rsidR="00B44344" w:rsidRPr="005F07CA">
        <w:rPr>
          <w:rFonts w:ascii="Century Gothic" w:hAnsi="Century Gothic"/>
          <w:sz w:val="22"/>
          <w:szCs w:val="22"/>
        </w:rPr>
        <w:t>questions</w:t>
      </w:r>
      <w:r w:rsidR="00007475" w:rsidRPr="005F07CA">
        <w:rPr>
          <w:rFonts w:ascii="Century Gothic" w:hAnsi="Century Gothic"/>
          <w:sz w:val="22"/>
          <w:szCs w:val="22"/>
        </w:rPr>
        <w:t xml:space="preserve"> to reflect upon this week.</w:t>
      </w:r>
    </w:p>
    <w:p w14:paraId="3C007D11" w14:textId="77777777" w:rsidR="00523B13" w:rsidRPr="00523B13" w:rsidRDefault="00523B13" w:rsidP="00523B13">
      <w:pPr>
        <w:pStyle w:val="ListParagraph"/>
        <w:rPr>
          <w:rFonts w:ascii="Century Gothic" w:hAnsi="Century Gothic"/>
          <w:sz w:val="16"/>
          <w:szCs w:val="16"/>
        </w:rPr>
      </w:pPr>
    </w:p>
    <w:p w14:paraId="0D3D91D5" w14:textId="77777777" w:rsidR="00007475" w:rsidRPr="005F07CA" w:rsidRDefault="00007475" w:rsidP="00EF6C2A">
      <w:pPr>
        <w:pStyle w:val="ListParagraph"/>
        <w:numPr>
          <w:ilvl w:val="0"/>
          <w:numId w:val="2"/>
        </w:numPr>
        <w:ind w:right="-162"/>
        <w:rPr>
          <w:rFonts w:ascii="Century Gothic" w:hAnsi="Century Gothic"/>
          <w:sz w:val="22"/>
          <w:szCs w:val="22"/>
        </w:rPr>
      </w:pPr>
      <w:r w:rsidRPr="005F07CA">
        <w:rPr>
          <w:rFonts w:ascii="Century Gothic" w:hAnsi="Century Gothic"/>
          <w:sz w:val="22"/>
          <w:szCs w:val="22"/>
        </w:rPr>
        <w:t xml:space="preserve">What are the words, blessings, and actions that have laid the foundation for your life? </w:t>
      </w:r>
    </w:p>
    <w:p w14:paraId="2517E141" w14:textId="77777777" w:rsidR="00007475" w:rsidRPr="005F07CA" w:rsidRDefault="00007475" w:rsidP="005F07CA">
      <w:pPr>
        <w:pStyle w:val="ListParagraph"/>
        <w:numPr>
          <w:ilvl w:val="0"/>
          <w:numId w:val="2"/>
        </w:numPr>
        <w:rPr>
          <w:rFonts w:ascii="Century Gothic" w:hAnsi="Century Gothic"/>
          <w:sz w:val="22"/>
          <w:szCs w:val="22"/>
        </w:rPr>
      </w:pPr>
      <w:r w:rsidRPr="005F07CA">
        <w:rPr>
          <w:rFonts w:ascii="Century Gothic" w:hAnsi="Century Gothic"/>
          <w:sz w:val="22"/>
          <w:szCs w:val="22"/>
        </w:rPr>
        <w:t xml:space="preserve">Who helped lay a foundation of faith for you? </w:t>
      </w:r>
    </w:p>
    <w:p w14:paraId="6A46B295" w14:textId="77777777" w:rsidR="00007475" w:rsidRPr="005F07CA" w:rsidRDefault="00007475" w:rsidP="005F07CA">
      <w:pPr>
        <w:pStyle w:val="ListParagraph"/>
        <w:numPr>
          <w:ilvl w:val="0"/>
          <w:numId w:val="2"/>
        </w:numPr>
        <w:rPr>
          <w:rFonts w:ascii="Century Gothic" w:hAnsi="Century Gothic"/>
          <w:sz w:val="22"/>
          <w:szCs w:val="22"/>
        </w:rPr>
      </w:pPr>
      <w:r w:rsidRPr="005F07CA">
        <w:rPr>
          <w:rFonts w:ascii="Century Gothic" w:hAnsi="Century Gothic"/>
          <w:sz w:val="22"/>
          <w:szCs w:val="22"/>
        </w:rPr>
        <w:t xml:space="preserve">How are you doing this for others? </w:t>
      </w:r>
    </w:p>
    <w:p w14:paraId="6AFB3327" w14:textId="261EE4F1" w:rsidR="00007475" w:rsidRPr="005F07CA" w:rsidRDefault="00007475" w:rsidP="005F07CA">
      <w:pPr>
        <w:pStyle w:val="ListParagraph"/>
        <w:numPr>
          <w:ilvl w:val="0"/>
          <w:numId w:val="2"/>
        </w:numPr>
        <w:rPr>
          <w:rFonts w:ascii="Century Gothic" w:hAnsi="Century Gothic"/>
          <w:sz w:val="22"/>
          <w:szCs w:val="22"/>
        </w:rPr>
      </w:pPr>
      <w:r w:rsidRPr="005F07CA">
        <w:rPr>
          <w:rFonts w:ascii="Century Gothic" w:hAnsi="Century Gothic"/>
          <w:sz w:val="22"/>
          <w:szCs w:val="22"/>
        </w:rPr>
        <w:t>What are the specific acts that build a foundation of love</w:t>
      </w:r>
      <w:r w:rsidR="00D938B4" w:rsidRPr="005F07CA">
        <w:rPr>
          <w:rFonts w:ascii="Century Gothic" w:hAnsi="Century Gothic"/>
          <w:sz w:val="22"/>
          <w:szCs w:val="22"/>
        </w:rPr>
        <w:t xml:space="preserve"> and peace</w:t>
      </w:r>
      <w:r w:rsidRPr="005F07CA">
        <w:rPr>
          <w:rFonts w:ascii="Century Gothic" w:hAnsi="Century Gothic"/>
          <w:sz w:val="22"/>
          <w:szCs w:val="22"/>
        </w:rPr>
        <w:t xml:space="preserve">? </w:t>
      </w:r>
    </w:p>
    <w:p w14:paraId="66BD2768" w14:textId="15398618" w:rsidR="00D8455F" w:rsidRPr="005F07CA" w:rsidRDefault="00D8455F" w:rsidP="005F07CA">
      <w:pPr>
        <w:pStyle w:val="ListParagraph"/>
        <w:numPr>
          <w:ilvl w:val="0"/>
          <w:numId w:val="2"/>
        </w:numPr>
        <w:rPr>
          <w:rFonts w:ascii="Century Gothic" w:hAnsi="Century Gothic"/>
          <w:sz w:val="22"/>
          <w:szCs w:val="22"/>
        </w:rPr>
      </w:pPr>
      <w:r w:rsidRPr="005F07CA">
        <w:rPr>
          <w:rFonts w:ascii="Century Gothic" w:hAnsi="Century Gothic"/>
          <w:sz w:val="22"/>
          <w:szCs w:val="22"/>
        </w:rPr>
        <w:t>In these times of transition and change, what are the foundations we can claim and hold onto as this community of faith, College Hill?</w:t>
      </w:r>
    </w:p>
    <w:p w14:paraId="5113B54E" w14:textId="77777777" w:rsidR="00523B13" w:rsidRPr="00523B13" w:rsidRDefault="00523B13" w:rsidP="00523B13">
      <w:pPr>
        <w:pStyle w:val="ListParagraph"/>
        <w:rPr>
          <w:rFonts w:ascii="Century Gothic" w:hAnsi="Century Gothic"/>
          <w:sz w:val="16"/>
          <w:szCs w:val="16"/>
        </w:rPr>
      </w:pPr>
    </w:p>
    <w:p w14:paraId="5ED04AEA" w14:textId="05DD71D5" w:rsidR="00B44344" w:rsidRDefault="00246585" w:rsidP="00EF6C2A">
      <w:pPr>
        <w:ind w:firstLine="720"/>
        <w:rPr>
          <w:rFonts w:ascii="Century Gothic" w:hAnsi="Century Gothic"/>
          <w:b/>
          <w:sz w:val="22"/>
          <w:szCs w:val="22"/>
        </w:rPr>
      </w:pPr>
      <w:r w:rsidRPr="005F07CA">
        <w:rPr>
          <w:rFonts w:ascii="Century Gothic" w:hAnsi="Century Gothic"/>
          <w:sz w:val="22"/>
          <w:szCs w:val="22"/>
        </w:rPr>
        <w:t xml:space="preserve">As I closed </w:t>
      </w:r>
      <w:r w:rsidR="00B44344" w:rsidRPr="005F07CA">
        <w:rPr>
          <w:rFonts w:ascii="Century Gothic" w:hAnsi="Century Gothic"/>
          <w:sz w:val="22"/>
          <w:szCs w:val="22"/>
        </w:rPr>
        <w:t xml:space="preserve">last Sunday’s sermon, I want to close this </w:t>
      </w:r>
      <w:r w:rsidRPr="005F07CA">
        <w:rPr>
          <w:rFonts w:ascii="Century Gothic" w:hAnsi="Century Gothic"/>
          <w:sz w:val="22"/>
          <w:szCs w:val="22"/>
        </w:rPr>
        <w:t xml:space="preserve">one </w:t>
      </w:r>
      <w:r w:rsidR="00B44344" w:rsidRPr="005F07CA">
        <w:rPr>
          <w:rFonts w:ascii="Century Gothic" w:hAnsi="Century Gothic"/>
          <w:sz w:val="22"/>
          <w:szCs w:val="22"/>
        </w:rPr>
        <w:t>with another poem, written by resource poet the Rev. Sarah (Are) Speed. It’s entitled, “Words for the Beginning.”</w:t>
      </w:r>
      <w:r w:rsidR="00D938B4" w:rsidRPr="005F07CA">
        <w:rPr>
          <w:rFonts w:ascii="Century Gothic" w:hAnsi="Century Gothic"/>
          <w:sz w:val="22"/>
          <w:szCs w:val="22"/>
        </w:rPr>
        <w:t xml:space="preserve"> </w:t>
      </w:r>
      <w:r w:rsidR="00D938B4" w:rsidRPr="005F07CA">
        <w:rPr>
          <w:rFonts w:ascii="Century Gothic" w:hAnsi="Century Gothic"/>
          <w:b/>
          <w:sz w:val="22"/>
          <w:szCs w:val="22"/>
        </w:rPr>
        <w:t>Like Zechariah’s blessing, these are words spoken by a parent to a newborn child.</w:t>
      </w:r>
    </w:p>
    <w:p w14:paraId="6203D749" w14:textId="48670919" w:rsidR="000C6FC4" w:rsidRPr="005F07CA" w:rsidRDefault="000C6FC4" w:rsidP="005F07CA">
      <w:pPr>
        <w:rPr>
          <w:rFonts w:ascii="Century Gothic" w:hAnsi="Century Gothic"/>
          <w:sz w:val="22"/>
          <w:szCs w:val="22"/>
        </w:rPr>
      </w:pPr>
    </w:p>
    <w:p w14:paraId="115785B4" w14:textId="51F371F6" w:rsidR="000C6FC4" w:rsidRPr="00523B13" w:rsidRDefault="000C6FC4" w:rsidP="005F07CA">
      <w:pPr>
        <w:jc w:val="center"/>
        <w:rPr>
          <w:rFonts w:ascii="Century Gothic" w:hAnsi="Century Gothic"/>
          <w:b/>
        </w:rPr>
      </w:pPr>
      <w:r w:rsidRPr="00523B13">
        <w:rPr>
          <w:rFonts w:ascii="Century Gothic" w:hAnsi="Century Gothic"/>
          <w:b/>
        </w:rPr>
        <w:t>WORDS FOR THE BEGINNING</w:t>
      </w:r>
    </w:p>
    <w:p w14:paraId="55F827C1" w14:textId="5148BC21" w:rsidR="005F07CA" w:rsidRPr="00523B13" w:rsidRDefault="000C6FC4" w:rsidP="00523B13">
      <w:pPr>
        <w:jc w:val="center"/>
        <w:rPr>
          <w:rFonts w:ascii="Century Gothic" w:hAnsi="Century Gothic"/>
          <w:sz w:val="20"/>
          <w:szCs w:val="20"/>
        </w:rPr>
      </w:pPr>
      <w:r w:rsidRPr="00523B13">
        <w:rPr>
          <w:rFonts w:ascii="Century Gothic" w:hAnsi="Century Gothic"/>
          <w:sz w:val="20"/>
          <w:szCs w:val="20"/>
        </w:rPr>
        <w:t>By Rev. Sarah (Are) Speed</w:t>
      </w:r>
      <w:r w:rsidR="00523B13" w:rsidRPr="00523B13">
        <w:rPr>
          <w:rFonts w:ascii="Century Gothic" w:hAnsi="Century Gothic"/>
          <w:sz w:val="20"/>
          <w:szCs w:val="20"/>
        </w:rPr>
        <w:t xml:space="preserve">  -  </w:t>
      </w:r>
      <w:r w:rsidR="005F07CA" w:rsidRPr="00523B13">
        <w:rPr>
          <w:rFonts w:ascii="Century Gothic" w:hAnsi="Century Gothic"/>
          <w:sz w:val="20"/>
          <w:szCs w:val="20"/>
        </w:rPr>
        <w:t>Sanctifiedart.org</w:t>
      </w:r>
    </w:p>
    <w:p w14:paraId="090F8E35" w14:textId="77777777" w:rsidR="000C6FC4" w:rsidRPr="00E0711C" w:rsidRDefault="000C6FC4" w:rsidP="005F07CA">
      <w:pPr>
        <w:jc w:val="center"/>
        <w:rPr>
          <w:rFonts w:ascii="Century Gothic" w:hAnsi="Century Gothic"/>
          <w:sz w:val="16"/>
          <w:szCs w:val="16"/>
        </w:rPr>
      </w:pPr>
    </w:p>
    <w:p w14:paraId="657923F4" w14:textId="77777777" w:rsidR="003A1876" w:rsidRDefault="000C6FC4" w:rsidP="003A1876">
      <w:pPr>
        <w:ind w:left="1260"/>
        <w:rPr>
          <w:rFonts w:ascii="Century Gothic" w:hAnsi="Century Gothic"/>
          <w:sz w:val="22"/>
          <w:szCs w:val="22"/>
        </w:rPr>
      </w:pPr>
      <w:r w:rsidRPr="005F07CA">
        <w:rPr>
          <w:rFonts w:ascii="Century Gothic" w:hAnsi="Century Gothic"/>
          <w:sz w:val="22"/>
          <w:szCs w:val="22"/>
        </w:rPr>
        <w:t xml:space="preserve">If I could give you words for the very beginning— </w:t>
      </w:r>
    </w:p>
    <w:p w14:paraId="65B109A1" w14:textId="1E1D4F55"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for the stretches</w:t>
      </w:r>
      <w:r w:rsidRPr="005F07CA">
        <w:rPr>
          <w:rFonts w:ascii="Century Gothic" w:hAnsi="Century Gothic"/>
          <w:sz w:val="22"/>
          <w:szCs w:val="22"/>
        </w:rPr>
        <w:br/>
        <w:t xml:space="preserve">and the yawns, </w:t>
      </w:r>
    </w:p>
    <w:p w14:paraId="0C9FAE86" w14:textId="77777777"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and the opening of eyes,</w:t>
      </w:r>
      <w:r w:rsidRPr="005F07CA">
        <w:rPr>
          <w:rFonts w:ascii="Century Gothic" w:hAnsi="Century Gothic"/>
          <w:sz w:val="22"/>
          <w:szCs w:val="22"/>
        </w:rPr>
        <w:br/>
        <w:t>for the first hiccups,</w:t>
      </w:r>
      <w:r w:rsidRPr="005F07CA">
        <w:rPr>
          <w:rFonts w:ascii="Century Gothic" w:hAnsi="Century Gothic"/>
          <w:sz w:val="22"/>
          <w:szCs w:val="22"/>
        </w:rPr>
        <w:br/>
      </w:r>
      <w:r w:rsidRPr="005F07CA">
        <w:rPr>
          <w:rFonts w:ascii="Century Gothic" w:hAnsi="Century Gothic"/>
          <w:sz w:val="22"/>
          <w:szCs w:val="22"/>
        </w:rPr>
        <w:lastRenderedPageBreak/>
        <w:t>and the first smiles,</w:t>
      </w:r>
      <w:r w:rsidRPr="005F07CA">
        <w:rPr>
          <w:rFonts w:ascii="Century Gothic" w:hAnsi="Century Gothic"/>
          <w:sz w:val="22"/>
          <w:szCs w:val="22"/>
        </w:rPr>
        <w:br/>
        <w:t xml:space="preserve">and the first purse of your lips, </w:t>
      </w:r>
    </w:p>
    <w:p w14:paraId="53CB4B04" w14:textId="34CF37E2"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I would say, </w:t>
      </w:r>
    </w:p>
    <w:p w14:paraId="3909B703" w14:textId="77777777"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“Oh, dear child, how you are loved.” </w:t>
      </w:r>
    </w:p>
    <w:p w14:paraId="002B5B19" w14:textId="77777777" w:rsidR="00523B13" w:rsidRPr="00523B13" w:rsidRDefault="00523B13" w:rsidP="003A1876">
      <w:pPr>
        <w:ind w:left="1260"/>
        <w:rPr>
          <w:rFonts w:ascii="Century Gothic" w:hAnsi="Century Gothic"/>
          <w:sz w:val="16"/>
          <w:szCs w:val="16"/>
        </w:rPr>
      </w:pPr>
    </w:p>
    <w:p w14:paraId="1742B9C2" w14:textId="77777777" w:rsidR="000C6FC4" w:rsidRPr="005F07CA" w:rsidRDefault="000C6FC4" w:rsidP="003A1876">
      <w:pPr>
        <w:ind w:left="1260" w:right="-540"/>
        <w:rPr>
          <w:rFonts w:ascii="Century Gothic" w:hAnsi="Century Gothic"/>
          <w:sz w:val="22"/>
          <w:szCs w:val="22"/>
        </w:rPr>
      </w:pPr>
      <w:r w:rsidRPr="005F07CA">
        <w:rPr>
          <w:rFonts w:ascii="Century Gothic" w:hAnsi="Century Gothic"/>
          <w:sz w:val="22"/>
          <w:szCs w:val="22"/>
        </w:rPr>
        <w:t>But the thing about love</w:t>
      </w:r>
      <w:r w:rsidRPr="005F07CA">
        <w:rPr>
          <w:rFonts w:ascii="Century Gothic" w:hAnsi="Century Gothic"/>
          <w:sz w:val="22"/>
          <w:szCs w:val="22"/>
        </w:rPr>
        <w:br/>
        <w:t>is you can’t stop there,</w:t>
      </w:r>
      <w:r w:rsidRPr="005F07CA">
        <w:rPr>
          <w:rFonts w:ascii="Century Gothic" w:hAnsi="Century Gothic"/>
          <w:sz w:val="22"/>
          <w:szCs w:val="22"/>
        </w:rPr>
        <w:br/>
        <w:t>so I would go on to say,</w:t>
      </w:r>
      <w:r w:rsidRPr="005F07CA">
        <w:rPr>
          <w:rFonts w:ascii="Century Gothic" w:hAnsi="Century Gothic"/>
          <w:sz w:val="22"/>
          <w:szCs w:val="22"/>
        </w:rPr>
        <w:br/>
        <w:t>“You are strong,</w:t>
      </w:r>
      <w:r w:rsidRPr="005F07CA">
        <w:rPr>
          <w:rFonts w:ascii="Century Gothic" w:hAnsi="Century Gothic"/>
          <w:sz w:val="22"/>
          <w:szCs w:val="22"/>
        </w:rPr>
        <w:br/>
        <w:t>stronger than you think.</w:t>
      </w:r>
      <w:r w:rsidRPr="005F07CA">
        <w:rPr>
          <w:rFonts w:ascii="Century Gothic" w:hAnsi="Century Gothic"/>
          <w:sz w:val="22"/>
          <w:szCs w:val="22"/>
        </w:rPr>
        <w:br/>
        <w:t>And you are not alone—</w:t>
      </w:r>
      <w:r w:rsidRPr="005F07CA">
        <w:rPr>
          <w:rFonts w:ascii="Century Gothic" w:hAnsi="Century Gothic"/>
          <w:sz w:val="22"/>
          <w:szCs w:val="22"/>
        </w:rPr>
        <w:br/>
        <w:t>look at these parents who adore you</w:t>
      </w:r>
      <w:r w:rsidRPr="005F07CA">
        <w:rPr>
          <w:rFonts w:ascii="Century Gothic" w:hAnsi="Century Gothic"/>
          <w:sz w:val="22"/>
          <w:szCs w:val="22"/>
        </w:rPr>
        <w:br/>
        <w:t xml:space="preserve">and these doctors and nurses fighting for you. </w:t>
      </w:r>
    </w:p>
    <w:p w14:paraId="44BED0C5" w14:textId="5F248658"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And you are enough, already enough. </w:t>
      </w:r>
    </w:p>
    <w:p w14:paraId="1A527203" w14:textId="77777777" w:rsidR="00523B13" w:rsidRPr="00523B13" w:rsidRDefault="00523B13" w:rsidP="003A1876">
      <w:pPr>
        <w:ind w:left="1260"/>
        <w:rPr>
          <w:rFonts w:ascii="Century Gothic" w:hAnsi="Century Gothic"/>
          <w:sz w:val="16"/>
          <w:szCs w:val="16"/>
        </w:rPr>
      </w:pPr>
    </w:p>
    <w:p w14:paraId="512A46E6" w14:textId="77777777" w:rsidR="008A146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You haven’t done anything yet. </w:t>
      </w:r>
    </w:p>
    <w:p w14:paraId="2C50CA6F" w14:textId="77777777" w:rsidR="008A146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You’ve just been here, </w:t>
      </w:r>
    </w:p>
    <w:p w14:paraId="675BF7DF" w14:textId="5DEEC6E3"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breathing,</w:t>
      </w:r>
      <w:r w:rsidRPr="005F07CA">
        <w:rPr>
          <w:rFonts w:ascii="Century Gothic" w:hAnsi="Century Gothic"/>
          <w:sz w:val="22"/>
          <w:szCs w:val="22"/>
        </w:rPr>
        <w:br/>
        <w:t xml:space="preserve">sleeping, </w:t>
      </w:r>
    </w:p>
    <w:p w14:paraId="37F902E6" w14:textId="77777777"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and already, you are enough. </w:t>
      </w:r>
    </w:p>
    <w:p w14:paraId="4E410BD7" w14:textId="31A23C88"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And then I might say,</w:t>
      </w:r>
      <w:r w:rsidRPr="005F07CA">
        <w:rPr>
          <w:rFonts w:ascii="Century Gothic" w:hAnsi="Century Gothic"/>
          <w:sz w:val="22"/>
          <w:szCs w:val="22"/>
        </w:rPr>
        <w:br/>
        <w:t>“This world is a mess,</w:t>
      </w:r>
      <w:r w:rsidRPr="005F07CA">
        <w:rPr>
          <w:rFonts w:ascii="Century Gothic" w:hAnsi="Century Gothic"/>
          <w:sz w:val="22"/>
          <w:szCs w:val="22"/>
        </w:rPr>
        <w:br/>
        <w:t xml:space="preserve">but it is your home, </w:t>
      </w:r>
    </w:p>
    <w:p w14:paraId="30700B2D" w14:textId="77777777"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and you can make it better,</w:t>
      </w:r>
      <w:r w:rsidRPr="005F07CA">
        <w:rPr>
          <w:rFonts w:ascii="Century Gothic" w:hAnsi="Century Gothic"/>
          <w:sz w:val="22"/>
          <w:szCs w:val="22"/>
        </w:rPr>
        <w:br/>
        <w:t xml:space="preserve">so always try to make it better. </w:t>
      </w:r>
    </w:p>
    <w:p w14:paraId="67ECA775" w14:textId="77777777" w:rsidR="00523B13" w:rsidRPr="00523B13" w:rsidRDefault="00523B13" w:rsidP="003A1876">
      <w:pPr>
        <w:ind w:left="1260"/>
        <w:rPr>
          <w:rFonts w:ascii="Century Gothic" w:hAnsi="Century Gothic"/>
          <w:sz w:val="16"/>
          <w:szCs w:val="16"/>
        </w:rPr>
      </w:pPr>
    </w:p>
    <w:p w14:paraId="737CC6BA" w14:textId="77777777"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And maybe most important of all: </w:t>
      </w:r>
    </w:p>
    <w:p w14:paraId="0D4BB49F" w14:textId="77777777" w:rsidR="003A1876" w:rsidRDefault="000C6FC4" w:rsidP="003A1876">
      <w:pPr>
        <w:ind w:left="1260"/>
        <w:rPr>
          <w:rFonts w:ascii="Century Gothic" w:hAnsi="Century Gothic"/>
          <w:sz w:val="22"/>
          <w:szCs w:val="22"/>
        </w:rPr>
      </w:pPr>
      <w:r w:rsidRPr="005F07CA">
        <w:rPr>
          <w:rFonts w:ascii="Century Gothic" w:hAnsi="Century Gothic"/>
          <w:sz w:val="22"/>
          <w:szCs w:val="22"/>
        </w:rPr>
        <w:t>there is a love</w:t>
      </w:r>
      <w:r w:rsidRPr="005F07CA">
        <w:rPr>
          <w:rFonts w:ascii="Century Gothic" w:hAnsi="Century Gothic"/>
          <w:sz w:val="22"/>
          <w:szCs w:val="22"/>
        </w:rPr>
        <w:br/>
        <w:t xml:space="preserve">that is bigger than my understanding, </w:t>
      </w:r>
    </w:p>
    <w:p w14:paraId="55698F8B" w14:textId="73653914"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that moves through this world, </w:t>
      </w:r>
    </w:p>
    <w:p w14:paraId="0E0F6471" w14:textId="77777777"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and I call that love God. </w:t>
      </w:r>
    </w:p>
    <w:p w14:paraId="60A06AC5" w14:textId="77777777"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And that love is here, </w:t>
      </w:r>
    </w:p>
    <w:p w14:paraId="2870C631" w14:textId="77777777"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here in this room,</w:t>
      </w:r>
      <w:r w:rsidRPr="005F07CA">
        <w:rPr>
          <w:rFonts w:ascii="Century Gothic" w:hAnsi="Century Gothic"/>
          <w:sz w:val="22"/>
          <w:szCs w:val="22"/>
        </w:rPr>
        <w:br/>
        <w:t xml:space="preserve">and that love knows </w:t>
      </w:r>
    </w:p>
    <w:p w14:paraId="4DB4AB4D" w14:textId="052CF2F1" w:rsidR="000C6FC4" w:rsidRPr="005F07CA" w:rsidRDefault="000C6FC4" w:rsidP="003A1876">
      <w:pPr>
        <w:ind w:left="1260"/>
        <w:rPr>
          <w:rFonts w:ascii="Century Gothic" w:hAnsi="Century Gothic"/>
          <w:sz w:val="22"/>
          <w:szCs w:val="22"/>
        </w:rPr>
      </w:pPr>
      <w:r w:rsidRPr="005F07CA">
        <w:rPr>
          <w:rFonts w:ascii="Century Gothic" w:hAnsi="Century Gothic"/>
          <w:sz w:val="22"/>
          <w:szCs w:val="22"/>
        </w:rPr>
        <w:t xml:space="preserve">your name by heart.” </w:t>
      </w:r>
    </w:p>
    <w:p w14:paraId="7CE11334" w14:textId="77777777" w:rsidR="00523B13" w:rsidRPr="00523B13" w:rsidRDefault="00523B13" w:rsidP="003A1876">
      <w:pPr>
        <w:ind w:left="1260"/>
        <w:rPr>
          <w:rFonts w:ascii="Century Gothic" w:hAnsi="Century Gothic"/>
          <w:sz w:val="16"/>
          <w:szCs w:val="16"/>
        </w:rPr>
      </w:pPr>
    </w:p>
    <w:p w14:paraId="679A2A64" w14:textId="77777777" w:rsidR="000C6FC4" w:rsidRPr="005F07CA" w:rsidRDefault="000C6FC4" w:rsidP="003A1876">
      <w:pPr>
        <w:ind w:left="1260" w:right="-630"/>
        <w:rPr>
          <w:rFonts w:ascii="Century Gothic" w:hAnsi="Century Gothic"/>
          <w:sz w:val="22"/>
          <w:szCs w:val="22"/>
        </w:rPr>
      </w:pPr>
      <w:r w:rsidRPr="005F07CA">
        <w:rPr>
          <w:rFonts w:ascii="Century Gothic" w:hAnsi="Century Gothic"/>
          <w:sz w:val="22"/>
          <w:szCs w:val="22"/>
        </w:rPr>
        <w:t>Those are the words I would say to you</w:t>
      </w:r>
      <w:r w:rsidRPr="005F07CA">
        <w:rPr>
          <w:rFonts w:ascii="Century Gothic" w:hAnsi="Century Gothic"/>
          <w:sz w:val="22"/>
          <w:szCs w:val="22"/>
        </w:rPr>
        <w:br/>
        <w:t xml:space="preserve">as you stretch and yawn and open your eyes </w:t>
      </w:r>
    </w:p>
    <w:p w14:paraId="271C80B7" w14:textId="1C65F788" w:rsidR="000C6FC4" w:rsidRDefault="000C6FC4" w:rsidP="003A1876">
      <w:pPr>
        <w:ind w:left="1260"/>
        <w:rPr>
          <w:rFonts w:ascii="Century Gothic" w:hAnsi="Century Gothic"/>
          <w:sz w:val="22"/>
          <w:szCs w:val="22"/>
        </w:rPr>
      </w:pPr>
      <w:r w:rsidRPr="005F07CA">
        <w:rPr>
          <w:rFonts w:ascii="Century Gothic" w:hAnsi="Century Gothic"/>
          <w:sz w:val="22"/>
          <w:szCs w:val="22"/>
        </w:rPr>
        <w:t>on the very first morning</w:t>
      </w:r>
      <w:r w:rsidRPr="005F07CA">
        <w:rPr>
          <w:rFonts w:ascii="Century Gothic" w:hAnsi="Century Gothic"/>
          <w:sz w:val="22"/>
          <w:szCs w:val="22"/>
        </w:rPr>
        <w:br/>
        <w:t>of your very first day.</w:t>
      </w:r>
      <w:r w:rsidRPr="005F07CA">
        <w:rPr>
          <w:rFonts w:ascii="Century Gothic" w:hAnsi="Century Gothic"/>
          <w:sz w:val="22"/>
          <w:szCs w:val="22"/>
        </w:rPr>
        <w:br/>
        <w:t>Let that be your foundation,</w:t>
      </w:r>
      <w:r w:rsidRPr="005F07CA">
        <w:rPr>
          <w:rFonts w:ascii="Century Gothic" w:hAnsi="Century Gothic"/>
          <w:sz w:val="22"/>
          <w:szCs w:val="22"/>
        </w:rPr>
        <w:br/>
        <w:t>like Zechariah did for John.</w:t>
      </w:r>
      <w:r w:rsidRPr="005F07CA">
        <w:rPr>
          <w:rFonts w:ascii="Century Gothic" w:hAnsi="Century Gothic"/>
          <w:sz w:val="22"/>
          <w:szCs w:val="22"/>
        </w:rPr>
        <w:br/>
        <w:t xml:space="preserve">Let love be your beginning. </w:t>
      </w:r>
    </w:p>
    <w:p w14:paraId="0ED5E5D7" w14:textId="77777777" w:rsidR="003A1876" w:rsidRPr="005F07CA" w:rsidRDefault="003A1876" w:rsidP="005F07CA">
      <w:pPr>
        <w:rPr>
          <w:rFonts w:ascii="Century Gothic" w:hAnsi="Century Gothic"/>
          <w:sz w:val="22"/>
          <w:szCs w:val="22"/>
        </w:rPr>
      </w:pPr>
    </w:p>
    <w:p w14:paraId="3213FF45" w14:textId="6CF0C787" w:rsidR="00F9004C" w:rsidRPr="005F07CA" w:rsidRDefault="00F9004C" w:rsidP="005F07CA">
      <w:pPr>
        <w:ind w:firstLine="720"/>
        <w:rPr>
          <w:rFonts w:ascii="Century Gothic" w:hAnsi="Century Gothic"/>
          <w:sz w:val="22"/>
          <w:szCs w:val="22"/>
        </w:rPr>
      </w:pPr>
      <w:r w:rsidRPr="005F07CA">
        <w:rPr>
          <w:rFonts w:ascii="Century Gothic" w:hAnsi="Century Gothic"/>
          <w:sz w:val="22"/>
          <w:szCs w:val="22"/>
        </w:rPr>
        <w:t xml:space="preserve">This is my </w:t>
      </w:r>
      <w:r w:rsidR="00D938B4" w:rsidRPr="005F07CA">
        <w:rPr>
          <w:rFonts w:ascii="Century Gothic" w:hAnsi="Century Gothic"/>
          <w:sz w:val="22"/>
          <w:szCs w:val="22"/>
        </w:rPr>
        <w:t>blessing</w:t>
      </w:r>
      <w:r w:rsidRPr="005F07CA">
        <w:rPr>
          <w:rFonts w:ascii="Century Gothic" w:hAnsi="Century Gothic"/>
          <w:sz w:val="22"/>
          <w:szCs w:val="22"/>
        </w:rPr>
        <w:t xml:space="preserve"> for the children of this community of faith</w:t>
      </w:r>
      <w:r w:rsidR="00D938B4" w:rsidRPr="005F07CA">
        <w:rPr>
          <w:rFonts w:ascii="Century Gothic" w:hAnsi="Century Gothic"/>
          <w:sz w:val="22"/>
          <w:szCs w:val="22"/>
        </w:rPr>
        <w:t>, and children everywhere</w:t>
      </w:r>
      <w:r w:rsidRPr="005F07CA">
        <w:rPr>
          <w:rFonts w:ascii="Century Gothic" w:hAnsi="Century Gothic"/>
          <w:sz w:val="22"/>
          <w:szCs w:val="22"/>
        </w:rPr>
        <w:t>. And though</w:t>
      </w:r>
      <w:r w:rsidR="005F07CA" w:rsidRPr="005F07CA">
        <w:rPr>
          <w:rFonts w:ascii="Century Gothic" w:hAnsi="Century Gothic"/>
          <w:sz w:val="22"/>
          <w:szCs w:val="22"/>
        </w:rPr>
        <w:t xml:space="preserve"> we are </w:t>
      </w:r>
      <w:r w:rsidRPr="005F07CA">
        <w:rPr>
          <w:rFonts w:ascii="Century Gothic" w:hAnsi="Century Gothic"/>
          <w:sz w:val="22"/>
          <w:szCs w:val="22"/>
        </w:rPr>
        <w:t xml:space="preserve">not newborns, </w:t>
      </w:r>
      <w:r w:rsidR="00CC7DB7" w:rsidRPr="005F07CA">
        <w:rPr>
          <w:rFonts w:ascii="Century Gothic" w:hAnsi="Century Gothic"/>
          <w:sz w:val="22"/>
          <w:szCs w:val="22"/>
        </w:rPr>
        <w:t>these are</w:t>
      </w:r>
      <w:r w:rsidRPr="005F07CA">
        <w:rPr>
          <w:rFonts w:ascii="Century Gothic" w:hAnsi="Century Gothic"/>
          <w:sz w:val="22"/>
          <w:szCs w:val="22"/>
        </w:rPr>
        <w:t xml:space="preserve"> my words </w:t>
      </w:r>
      <w:r w:rsidR="00D938B4" w:rsidRPr="005F07CA">
        <w:rPr>
          <w:rFonts w:ascii="Century Gothic" w:hAnsi="Century Gothic"/>
          <w:sz w:val="22"/>
          <w:szCs w:val="22"/>
        </w:rPr>
        <w:t xml:space="preserve">of blessing </w:t>
      </w:r>
      <w:r w:rsidRPr="005F07CA">
        <w:rPr>
          <w:rFonts w:ascii="Century Gothic" w:hAnsi="Century Gothic"/>
          <w:sz w:val="22"/>
          <w:szCs w:val="22"/>
        </w:rPr>
        <w:t>to all of us</w:t>
      </w:r>
      <w:r w:rsidR="00D938B4" w:rsidRPr="005F07CA">
        <w:rPr>
          <w:rFonts w:ascii="Century Gothic" w:hAnsi="Century Gothic"/>
          <w:sz w:val="22"/>
          <w:szCs w:val="22"/>
        </w:rPr>
        <w:t>:</w:t>
      </w:r>
      <w:r w:rsidRPr="005F07CA">
        <w:rPr>
          <w:rFonts w:ascii="Century Gothic" w:hAnsi="Century Gothic"/>
          <w:sz w:val="22"/>
          <w:szCs w:val="22"/>
        </w:rPr>
        <w:t xml:space="preserve"> </w:t>
      </w:r>
      <w:r w:rsidRPr="005F07CA">
        <w:rPr>
          <w:rFonts w:ascii="Century Gothic" w:hAnsi="Century Gothic"/>
          <w:b/>
          <w:sz w:val="22"/>
          <w:szCs w:val="22"/>
        </w:rPr>
        <w:t>You are enough. Let love be your beginning.</w:t>
      </w:r>
      <w:r w:rsidR="00D938B4" w:rsidRPr="005F07CA">
        <w:rPr>
          <w:rFonts w:ascii="Century Gothic" w:hAnsi="Century Gothic"/>
          <w:b/>
          <w:sz w:val="22"/>
          <w:szCs w:val="22"/>
        </w:rPr>
        <w:t xml:space="preserve"> </w:t>
      </w:r>
      <w:r w:rsidR="00CC7DB7" w:rsidRPr="005F07CA">
        <w:rPr>
          <w:rFonts w:ascii="Century Gothic" w:hAnsi="Century Gothic"/>
          <w:b/>
          <w:sz w:val="22"/>
          <w:szCs w:val="22"/>
        </w:rPr>
        <w:t xml:space="preserve">And, may </w:t>
      </w:r>
      <w:r w:rsidR="00D938B4" w:rsidRPr="005F07CA">
        <w:rPr>
          <w:rFonts w:ascii="Century Gothic" w:hAnsi="Century Gothic"/>
          <w:b/>
          <w:sz w:val="22"/>
          <w:szCs w:val="22"/>
        </w:rPr>
        <w:t>y</w:t>
      </w:r>
      <w:r w:rsidR="00CC7DB7" w:rsidRPr="005F07CA">
        <w:rPr>
          <w:rFonts w:ascii="Century Gothic" w:hAnsi="Century Gothic"/>
          <w:b/>
          <w:sz w:val="22"/>
          <w:szCs w:val="22"/>
        </w:rPr>
        <w:t>our feet be guided in the way of peace.</w:t>
      </w:r>
    </w:p>
    <w:p w14:paraId="23A4AE54" w14:textId="77777777" w:rsidR="000157E0" w:rsidRPr="005F07CA" w:rsidRDefault="000157E0" w:rsidP="005F07CA">
      <w:pPr>
        <w:rPr>
          <w:rFonts w:ascii="Century Gothic" w:hAnsi="Century Gothic"/>
          <w:sz w:val="22"/>
          <w:szCs w:val="22"/>
        </w:rPr>
      </w:pPr>
    </w:p>
    <w:p w14:paraId="68E6BA55" w14:textId="6217BA74" w:rsidR="005F07CA" w:rsidRPr="005F07CA" w:rsidRDefault="00F9004C">
      <w:pPr>
        <w:rPr>
          <w:rFonts w:ascii="Century Gothic" w:hAnsi="Century Gothic"/>
          <w:sz w:val="22"/>
          <w:szCs w:val="22"/>
        </w:rPr>
      </w:pPr>
      <w:r w:rsidRPr="005F07CA">
        <w:rPr>
          <w:rFonts w:ascii="Century Gothic" w:hAnsi="Century Gothic"/>
          <w:sz w:val="22"/>
          <w:szCs w:val="22"/>
        </w:rPr>
        <w:t>Amen.</w:t>
      </w:r>
      <w:r w:rsidR="00E0711C" w:rsidRPr="005F07CA">
        <w:rPr>
          <w:rFonts w:ascii="Century Gothic" w:hAnsi="Century Gothic"/>
          <w:sz w:val="22"/>
          <w:szCs w:val="22"/>
        </w:rPr>
        <w:t xml:space="preserve"> </w:t>
      </w:r>
    </w:p>
    <w:sectPr w:rsidR="005F07CA" w:rsidRPr="005F07CA" w:rsidSect="00523B13">
      <w:headerReference w:type="default" r:id="rId7"/>
      <w:pgSz w:w="12240" w:h="15840"/>
      <w:pgMar w:top="1296" w:right="1296" w:bottom="1296"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6E03" w14:textId="77777777" w:rsidR="00A14596" w:rsidRDefault="00A14596" w:rsidP="005A6F02">
      <w:r>
        <w:separator/>
      </w:r>
    </w:p>
  </w:endnote>
  <w:endnote w:type="continuationSeparator" w:id="0">
    <w:p w14:paraId="2AA8265B" w14:textId="77777777" w:rsidR="00A14596" w:rsidRDefault="00A14596" w:rsidP="005A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 Light">
    <w:altName w:val="HELVETICA LIGHT"/>
    <w:charset w:val="00"/>
    <w:family w:val="swiss"/>
    <w:pitch w:val="variable"/>
    <w:sig w:usb0="800000AF" w:usb1="4000204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CB7F" w14:textId="77777777" w:rsidR="00A14596" w:rsidRDefault="00A14596" w:rsidP="005A6F02">
      <w:r>
        <w:separator/>
      </w:r>
    </w:p>
  </w:footnote>
  <w:footnote w:type="continuationSeparator" w:id="0">
    <w:p w14:paraId="2AFFBE7B" w14:textId="77777777" w:rsidR="00A14596" w:rsidRDefault="00A14596" w:rsidP="005A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A774" w14:textId="21B957AB" w:rsidR="001D1010" w:rsidRPr="005A6F02" w:rsidRDefault="001D1010" w:rsidP="005A6F02">
    <w:pPr>
      <w:pStyle w:val="Header"/>
      <w:jc w:val="center"/>
      <w:rPr>
        <w:rFonts w:ascii="Century Gothic" w:hAnsi="Century Gothic"/>
        <w:sz w:val="18"/>
        <w:szCs w:val="18"/>
      </w:rPr>
    </w:pPr>
    <w:r w:rsidRPr="005A6F02">
      <w:rPr>
        <w:rStyle w:val="PageNumber"/>
        <w:rFonts w:ascii="Century Gothic" w:hAnsi="Century Gothic"/>
        <w:sz w:val="18"/>
        <w:szCs w:val="18"/>
      </w:rPr>
      <w:fldChar w:fldCharType="begin"/>
    </w:r>
    <w:r w:rsidRPr="005A6F02">
      <w:rPr>
        <w:rStyle w:val="PageNumber"/>
        <w:rFonts w:ascii="Century Gothic" w:hAnsi="Century Gothic"/>
        <w:sz w:val="18"/>
        <w:szCs w:val="18"/>
      </w:rPr>
      <w:instrText xml:space="preserve"> PAGE </w:instrText>
    </w:r>
    <w:r w:rsidRPr="005A6F02">
      <w:rPr>
        <w:rStyle w:val="PageNumber"/>
        <w:rFonts w:ascii="Century Gothic" w:hAnsi="Century Gothic"/>
        <w:sz w:val="18"/>
        <w:szCs w:val="18"/>
      </w:rPr>
      <w:fldChar w:fldCharType="separate"/>
    </w:r>
    <w:r w:rsidR="0052398F">
      <w:rPr>
        <w:rStyle w:val="PageNumber"/>
        <w:rFonts w:ascii="Century Gothic" w:hAnsi="Century Gothic"/>
        <w:noProof/>
        <w:sz w:val="18"/>
        <w:szCs w:val="18"/>
      </w:rPr>
      <w:t>3</w:t>
    </w:r>
    <w:r w:rsidRPr="005A6F02">
      <w:rPr>
        <w:rStyle w:val="PageNumber"/>
        <w:rFonts w:ascii="Century Gothic" w:hAnsi="Century Gothic"/>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E4DCB"/>
    <w:multiLevelType w:val="hybridMultilevel"/>
    <w:tmpl w:val="5DEC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458C6"/>
    <w:multiLevelType w:val="multilevel"/>
    <w:tmpl w:val="B986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21"/>
    <w:rsid w:val="00007475"/>
    <w:rsid w:val="00013BAA"/>
    <w:rsid w:val="000151CE"/>
    <w:rsid w:val="000157E0"/>
    <w:rsid w:val="00036DBD"/>
    <w:rsid w:val="00042673"/>
    <w:rsid w:val="00046F91"/>
    <w:rsid w:val="0005499A"/>
    <w:rsid w:val="00057BF8"/>
    <w:rsid w:val="00063540"/>
    <w:rsid w:val="000639C5"/>
    <w:rsid w:val="000664A1"/>
    <w:rsid w:val="00072A95"/>
    <w:rsid w:val="000745DC"/>
    <w:rsid w:val="000828D5"/>
    <w:rsid w:val="00092A73"/>
    <w:rsid w:val="00094C53"/>
    <w:rsid w:val="00095BAD"/>
    <w:rsid w:val="00096641"/>
    <w:rsid w:val="000B34A0"/>
    <w:rsid w:val="000B356D"/>
    <w:rsid w:val="000B40C3"/>
    <w:rsid w:val="000B7EED"/>
    <w:rsid w:val="000C2346"/>
    <w:rsid w:val="000C6FC4"/>
    <w:rsid w:val="000C75EB"/>
    <w:rsid w:val="000E5010"/>
    <w:rsid w:val="000F21BC"/>
    <w:rsid w:val="00102009"/>
    <w:rsid w:val="00120A2F"/>
    <w:rsid w:val="00126A26"/>
    <w:rsid w:val="00130531"/>
    <w:rsid w:val="001308FA"/>
    <w:rsid w:val="00134568"/>
    <w:rsid w:val="001375E3"/>
    <w:rsid w:val="00140C98"/>
    <w:rsid w:val="00141826"/>
    <w:rsid w:val="001466F0"/>
    <w:rsid w:val="001578B6"/>
    <w:rsid w:val="00167F75"/>
    <w:rsid w:val="00173EBD"/>
    <w:rsid w:val="001802A2"/>
    <w:rsid w:val="001825B6"/>
    <w:rsid w:val="00184A06"/>
    <w:rsid w:val="00186836"/>
    <w:rsid w:val="001B4D86"/>
    <w:rsid w:val="001C2CEB"/>
    <w:rsid w:val="001C7E7B"/>
    <w:rsid w:val="001D1010"/>
    <w:rsid w:val="001D3CA6"/>
    <w:rsid w:val="001D5477"/>
    <w:rsid w:val="001E7C30"/>
    <w:rsid w:val="001F7645"/>
    <w:rsid w:val="001F7E7C"/>
    <w:rsid w:val="002025AC"/>
    <w:rsid w:val="00203498"/>
    <w:rsid w:val="00204051"/>
    <w:rsid w:val="0020601E"/>
    <w:rsid w:val="0021079D"/>
    <w:rsid w:val="00213F32"/>
    <w:rsid w:val="00221C88"/>
    <w:rsid w:val="00233D0F"/>
    <w:rsid w:val="00246585"/>
    <w:rsid w:val="00254E0D"/>
    <w:rsid w:val="00257CF8"/>
    <w:rsid w:val="00267161"/>
    <w:rsid w:val="00270103"/>
    <w:rsid w:val="00272C0E"/>
    <w:rsid w:val="00273646"/>
    <w:rsid w:val="00276275"/>
    <w:rsid w:val="00281C31"/>
    <w:rsid w:val="00281D91"/>
    <w:rsid w:val="00283D88"/>
    <w:rsid w:val="002902BA"/>
    <w:rsid w:val="00292E5C"/>
    <w:rsid w:val="002943FB"/>
    <w:rsid w:val="00294681"/>
    <w:rsid w:val="002A16AA"/>
    <w:rsid w:val="002A43E6"/>
    <w:rsid w:val="002B0AAE"/>
    <w:rsid w:val="002B1D22"/>
    <w:rsid w:val="002B7442"/>
    <w:rsid w:val="002C08CF"/>
    <w:rsid w:val="002C2704"/>
    <w:rsid w:val="002C5332"/>
    <w:rsid w:val="002C5D6F"/>
    <w:rsid w:val="002D2CF2"/>
    <w:rsid w:val="002D3306"/>
    <w:rsid w:val="002D7598"/>
    <w:rsid w:val="002E0D83"/>
    <w:rsid w:val="002E795E"/>
    <w:rsid w:val="002F41E6"/>
    <w:rsid w:val="00304AA6"/>
    <w:rsid w:val="00313F57"/>
    <w:rsid w:val="0032160E"/>
    <w:rsid w:val="0033016A"/>
    <w:rsid w:val="00332EF9"/>
    <w:rsid w:val="00341A94"/>
    <w:rsid w:val="003464EE"/>
    <w:rsid w:val="003545D7"/>
    <w:rsid w:val="00354E3F"/>
    <w:rsid w:val="00361693"/>
    <w:rsid w:val="00365A4A"/>
    <w:rsid w:val="00365B41"/>
    <w:rsid w:val="0036649D"/>
    <w:rsid w:val="00366B77"/>
    <w:rsid w:val="003674F0"/>
    <w:rsid w:val="00371A46"/>
    <w:rsid w:val="003722C2"/>
    <w:rsid w:val="00374C73"/>
    <w:rsid w:val="00375EDC"/>
    <w:rsid w:val="00380155"/>
    <w:rsid w:val="00386879"/>
    <w:rsid w:val="00397101"/>
    <w:rsid w:val="003A1876"/>
    <w:rsid w:val="003B007B"/>
    <w:rsid w:val="003B18AF"/>
    <w:rsid w:val="003D52C6"/>
    <w:rsid w:val="003D700B"/>
    <w:rsid w:val="003D7EA0"/>
    <w:rsid w:val="003E3620"/>
    <w:rsid w:val="003E5BFC"/>
    <w:rsid w:val="003E794E"/>
    <w:rsid w:val="003F22DA"/>
    <w:rsid w:val="004103BE"/>
    <w:rsid w:val="00416C22"/>
    <w:rsid w:val="00420058"/>
    <w:rsid w:val="00423AA9"/>
    <w:rsid w:val="00425C18"/>
    <w:rsid w:val="00425F04"/>
    <w:rsid w:val="004342F2"/>
    <w:rsid w:val="0044079F"/>
    <w:rsid w:val="00443800"/>
    <w:rsid w:val="00446A74"/>
    <w:rsid w:val="00454DFA"/>
    <w:rsid w:val="00457001"/>
    <w:rsid w:val="004713A0"/>
    <w:rsid w:val="0047785A"/>
    <w:rsid w:val="00483861"/>
    <w:rsid w:val="004857A7"/>
    <w:rsid w:val="00492D91"/>
    <w:rsid w:val="00493A1B"/>
    <w:rsid w:val="00495B98"/>
    <w:rsid w:val="004A2A5E"/>
    <w:rsid w:val="004A5E89"/>
    <w:rsid w:val="004A795C"/>
    <w:rsid w:val="004B6FD9"/>
    <w:rsid w:val="004C2212"/>
    <w:rsid w:val="004C6FEF"/>
    <w:rsid w:val="004C7074"/>
    <w:rsid w:val="004D6C08"/>
    <w:rsid w:val="004D78DA"/>
    <w:rsid w:val="004E457A"/>
    <w:rsid w:val="004F1039"/>
    <w:rsid w:val="004F30FC"/>
    <w:rsid w:val="004F46AE"/>
    <w:rsid w:val="004F4B80"/>
    <w:rsid w:val="004F6A6E"/>
    <w:rsid w:val="00503836"/>
    <w:rsid w:val="005068B4"/>
    <w:rsid w:val="00513B29"/>
    <w:rsid w:val="00521284"/>
    <w:rsid w:val="0052398F"/>
    <w:rsid w:val="00523B13"/>
    <w:rsid w:val="00532CED"/>
    <w:rsid w:val="005337DF"/>
    <w:rsid w:val="00535ECE"/>
    <w:rsid w:val="005574DC"/>
    <w:rsid w:val="00561330"/>
    <w:rsid w:val="00561EA3"/>
    <w:rsid w:val="00566BFE"/>
    <w:rsid w:val="00572855"/>
    <w:rsid w:val="00572CBB"/>
    <w:rsid w:val="00576FCE"/>
    <w:rsid w:val="00587A88"/>
    <w:rsid w:val="00592330"/>
    <w:rsid w:val="00593150"/>
    <w:rsid w:val="0059504F"/>
    <w:rsid w:val="005A685A"/>
    <w:rsid w:val="005A6F02"/>
    <w:rsid w:val="005B5E68"/>
    <w:rsid w:val="005B6950"/>
    <w:rsid w:val="005B79B1"/>
    <w:rsid w:val="005C51D1"/>
    <w:rsid w:val="005C5906"/>
    <w:rsid w:val="005C593F"/>
    <w:rsid w:val="005D0023"/>
    <w:rsid w:val="005D4275"/>
    <w:rsid w:val="005E693A"/>
    <w:rsid w:val="005E7A52"/>
    <w:rsid w:val="005F07CA"/>
    <w:rsid w:val="005F3674"/>
    <w:rsid w:val="005F7BF7"/>
    <w:rsid w:val="00616322"/>
    <w:rsid w:val="00632C61"/>
    <w:rsid w:val="0063352B"/>
    <w:rsid w:val="0064221B"/>
    <w:rsid w:val="00644721"/>
    <w:rsid w:val="00653C8D"/>
    <w:rsid w:val="00653EB9"/>
    <w:rsid w:val="00655B2B"/>
    <w:rsid w:val="00655DBD"/>
    <w:rsid w:val="006639A0"/>
    <w:rsid w:val="00667CAF"/>
    <w:rsid w:val="00670210"/>
    <w:rsid w:val="0067139C"/>
    <w:rsid w:val="00676463"/>
    <w:rsid w:val="006774D7"/>
    <w:rsid w:val="00681F78"/>
    <w:rsid w:val="006977CA"/>
    <w:rsid w:val="00697BFD"/>
    <w:rsid w:val="00697FFC"/>
    <w:rsid w:val="006A0B7E"/>
    <w:rsid w:val="006A358D"/>
    <w:rsid w:val="006B1EC4"/>
    <w:rsid w:val="006B5559"/>
    <w:rsid w:val="006B5FBF"/>
    <w:rsid w:val="006C1FAF"/>
    <w:rsid w:val="006D18AD"/>
    <w:rsid w:val="006D2058"/>
    <w:rsid w:val="006D59F6"/>
    <w:rsid w:val="006D5F6E"/>
    <w:rsid w:val="006E76E4"/>
    <w:rsid w:val="006F04D2"/>
    <w:rsid w:val="006F328A"/>
    <w:rsid w:val="006F5629"/>
    <w:rsid w:val="00701618"/>
    <w:rsid w:val="00715698"/>
    <w:rsid w:val="00716C47"/>
    <w:rsid w:val="00717068"/>
    <w:rsid w:val="00721D76"/>
    <w:rsid w:val="007237EC"/>
    <w:rsid w:val="00732F2D"/>
    <w:rsid w:val="00735B5A"/>
    <w:rsid w:val="00737B42"/>
    <w:rsid w:val="007438DD"/>
    <w:rsid w:val="00772C19"/>
    <w:rsid w:val="007763FE"/>
    <w:rsid w:val="00782460"/>
    <w:rsid w:val="00786273"/>
    <w:rsid w:val="00791921"/>
    <w:rsid w:val="00792599"/>
    <w:rsid w:val="00795950"/>
    <w:rsid w:val="007A28D4"/>
    <w:rsid w:val="007A5ECB"/>
    <w:rsid w:val="007B0EC1"/>
    <w:rsid w:val="007B1083"/>
    <w:rsid w:val="007B3F07"/>
    <w:rsid w:val="007C38CB"/>
    <w:rsid w:val="007C7458"/>
    <w:rsid w:val="007D1C71"/>
    <w:rsid w:val="007D6986"/>
    <w:rsid w:val="007D6BC5"/>
    <w:rsid w:val="007E06A4"/>
    <w:rsid w:val="007E07A8"/>
    <w:rsid w:val="007E07C9"/>
    <w:rsid w:val="007F0470"/>
    <w:rsid w:val="007F10DE"/>
    <w:rsid w:val="007F1B8C"/>
    <w:rsid w:val="007F5C52"/>
    <w:rsid w:val="00804172"/>
    <w:rsid w:val="00813D66"/>
    <w:rsid w:val="00814EE5"/>
    <w:rsid w:val="0081687E"/>
    <w:rsid w:val="00826A16"/>
    <w:rsid w:val="00833D6A"/>
    <w:rsid w:val="00840E1C"/>
    <w:rsid w:val="008424DB"/>
    <w:rsid w:val="00845BEA"/>
    <w:rsid w:val="00851368"/>
    <w:rsid w:val="00853248"/>
    <w:rsid w:val="008577CA"/>
    <w:rsid w:val="008605F7"/>
    <w:rsid w:val="008630EB"/>
    <w:rsid w:val="008631E6"/>
    <w:rsid w:val="00885649"/>
    <w:rsid w:val="00890242"/>
    <w:rsid w:val="0089345D"/>
    <w:rsid w:val="008960B2"/>
    <w:rsid w:val="00896D2C"/>
    <w:rsid w:val="008A0F18"/>
    <w:rsid w:val="008A1464"/>
    <w:rsid w:val="008A56F1"/>
    <w:rsid w:val="008A6B0B"/>
    <w:rsid w:val="008B1FDB"/>
    <w:rsid w:val="008B2719"/>
    <w:rsid w:val="008B28F8"/>
    <w:rsid w:val="008B5720"/>
    <w:rsid w:val="008C5259"/>
    <w:rsid w:val="008C69BC"/>
    <w:rsid w:val="008D1FD2"/>
    <w:rsid w:val="008D38CC"/>
    <w:rsid w:val="008D4CB3"/>
    <w:rsid w:val="008E7246"/>
    <w:rsid w:val="008F073D"/>
    <w:rsid w:val="008F252F"/>
    <w:rsid w:val="008F2864"/>
    <w:rsid w:val="008F383F"/>
    <w:rsid w:val="008F39A4"/>
    <w:rsid w:val="008F78AF"/>
    <w:rsid w:val="009003EF"/>
    <w:rsid w:val="00905876"/>
    <w:rsid w:val="00905E4A"/>
    <w:rsid w:val="00906CF1"/>
    <w:rsid w:val="00915945"/>
    <w:rsid w:val="0092125D"/>
    <w:rsid w:val="00926895"/>
    <w:rsid w:val="0093546C"/>
    <w:rsid w:val="0093703E"/>
    <w:rsid w:val="00941676"/>
    <w:rsid w:val="00942073"/>
    <w:rsid w:val="00944708"/>
    <w:rsid w:val="00960D00"/>
    <w:rsid w:val="00966138"/>
    <w:rsid w:val="0097725A"/>
    <w:rsid w:val="00985A05"/>
    <w:rsid w:val="00987704"/>
    <w:rsid w:val="0099207C"/>
    <w:rsid w:val="009929A4"/>
    <w:rsid w:val="009A10D8"/>
    <w:rsid w:val="009A170A"/>
    <w:rsid w:val="009B1EDD"/>
    <w:rsid w:val="009B34C6"/>
    <w:rsid w:val="009C7588"/>
    <w:rsid w:val="009D3F90"/>
    <w:rsid w:val="009E3847"/>
    <w:rsid w:val="009E4FD4"/>
    <w:rsid w:val="009F1F0D"/>
    <w:rsid w:val="009F3CE4"/>
    <w:rsid w:val="00A14596"/>
    <w:rsid w:val="00A30C23"/>
    <w:rsid w:val="00A409D5"/>
    <w:rsid w:val="00A5154A"/>
    <w:rsid w:val="00A51D8C"/>
    <w:rsid w:val="00A53BE0"/>
    <w:rsid w:val="00A6242D"/>
    <w:rsid w:val="00A67BE7"/>
    <w:rsid w:val="00A72E70"/>
    <w:rsid w:val="00A7373C"/>
    <w:rsid w:val="00A85F63"/>
    <w:rsid w:val="00A911EA"/>
    <w:rsid w:val="00AA184D"/>
    <w:rsid w:val="00AA3FE5"/>
    <w:rsid w:val="00AC2F7A"/>
    <w:rsid w:val="00AC4FB3"/>
    <w:rsid w:val="00AC55D3"/>
    <w:rsid w:val="00AC6F47"/>
    <w:rsid w:val="00AD1894"/>
    <w:rsid w:val="00AD3E5D"/>
    <w:rsid w:val="00AE0A6D"/>
    <w:rsid w:val="00AE2F47"/>
    <w:rsid w:val="00AE61B6"/>
    <w:rsid w:val="00AF0348"/>
    <w:rsid w:val="00AF283C"/>
    <w:rsid w:val="00AF4491"/>
    <w:rsid w:val="00AF4AE5"/>
    <w:rsid w:val="00B017E6"/>
    <w:rsid w:val="00B0283C"/>
    <w:rsid w:val="00B0387E"/>
    <w:rsid w:val="00B05DE7"/>
    <w:rsid w:val="00B1101E"/>
    <w:rsid w:val="00B11808"/>
    <w:rsid w:val="00B1419B"/>
    <w:rsid w:val="00B15C9E"/>
    <w:rsid w:val="00B15DC8"/>
    <w:rsid w:val="00B164D7"/>
    <w:rsid w:val="00B225BA"/>
    <w:rsid w:val="00B23E14"/>
    <w:rsid w:val="00B36C75"/>
    <w:rsid w:val="00B40B1A"/>
    <w:rsid w:val="00B418D7"/>
    <w:rsid w:val="00B43CDC"/>
    <w:rsid w:val="00B43CF6"/>
    <w:rsid w:val="00B44344"/>
    <w:rsid w:val="00B46729"/>
    <w:rsid w:val="00B523E9"/>
    <w:rsid w:val="00B53D8F"/>
    <w:rsid w:val="00B549EB"/>
    <w:rsid w:val="00B666AF"/>
    <w:rsid w:val="00B724C3"/>
    <w:rsid w:val="00B75098"/>
    <w:rsid w:val="00B858C4"/>
    <w:rsid w:val="00B95753"/>
    <w:rsid w:val="00B9579B"/>
    <w:rsid w:val="00BA55BC"/>
    <w:rsid w:val="00BC0C20"/>
    <w:rsid w:val="00BC5052"/>
    <w:rsid w:val="00BC7796"/>
    <w:rsid w:val="00BD3177"/>
    <w:rsid w:val="00BD3BF4"/>
    <w:rsid w:val="00BD4BDE"/>
    <w:rsid w:val="00BE1A2C"/>
    <w:rsid w:val="00BE32A4"/>
    <w:rsid w:val="00BE394E"/>
    <w:rsid w:val="00BF1D39"/>
    <w:rsid w:val="00C007C9"/>
    <w:rsid w:val="00C00F87"/>
    <w:rsid w:val="00C010EE"/>
    <w:rsid w:val="00C07BA3"/>
    <w:rsid w:val="00C14529"/>
    <w:rsid w:val="00C217D2"/>
    <w:rsid w:val="00C21CF0"/>
    <w:rsid w:val="00C27F90"/>
    <w:rsid w:val="00C33B19"/>
    <w:rsid w:val="00C413B5"/>
    <w:rsid w:val="00C45BF0"/>
    <w:rsid w:val="00C55B34"/>
    <w:rsid w:val="00C62B1D"/>
    <w:rsid w:val="00C63A3C"/>
    <w:rsid w:val="00C715BD"/>
    <w:rsid w:val="00C7275C"/>
    <w:rsid w:val="00C778A9"/>
    <w:rsid w:val="00C841D4"/>
    <w:rsid w:val="00C84B40"/>
    <w:rsid w:val="00C850BE"/>
    <w:rsid w:val="00C9048B"/>
    <w:rsid w:val="00C9269D"/>
    <w:rsid w:val="00C9403E"/>
    <w:rsid w:val="00C94B0F"/>
    <w:rsid w:val="00CA0782"/>
    <w:rsid w:val="00CA1F6E"/>
    <w:rsid w:val="00CB5D4E"/>
    <w:rsid w:val="00CB7A91"/>
    <w:rsid w:val="00CC2140"/>
    <w:rsid w:val="00CC4A37"/>
    <w:rsid w:val="00CC7DB7"/>
    <w:rsid w:val="00CD1CFA"/>
    <w:rsid w:val="00CD38F6"/>
    <w:rsid w:val="00CD6B97"/>
    <w:rsid w:val="00CF0CC4"/>
    <w:rsid w:val="00D06C7F"/>
    <w:rsid w:val="00D16887"/>
    <w:rsid w:val="00D16FAD"/>
    <w:rsid w:val="00D2126A"/>
    <w:rsid w:val="00D234E2"/>
    <w:rsid w:val="00D25B68"/>
    <w:rsid w:val="00D3004E"/>
    <w:rsid w:val="00D37496"/>
    <w:rsid w:val="00D41251"/>
    <w:rsid w:val="00D41AFF"/>
    <w:rsid w:val="00D57665"/>
    <w:rsid w:val="00D66601"/>
    <w:rsid w:val="00D716F6"/>
    <w:rsid w:val="00D72A04"/>
    <w:rsid w:val="00D7303E"/>
    <w:rsid w:val="00D75EDC"/>
    <w:rsid w:val="00D77F41"/>
    <w:rsid w:val="00D80B6C"/>
    <w:rsid w:val="00D824CD"/>
    <w:rsid w:val="00D8452C"/>
    <w:rsid w:val="00D8455F"/>
    <w:rsid w:val="00D85B70"/>
    <w:rsid w:val="00D93421"/>
    <w:rsid w:val="00D938B4"/>
    <w:rsid w:val="00DA324E"/>
    <w:rsid w:val="00DB1D2B"/>
    <w:rsid w:val="00DB2B98"/>
    <w:rsid w:val="00DC3734"/>
    <w:rsid w:val="00DC6855"/>
    <w:rsid w:val="00DD0ED8"/>
    <w:rsid w:val="00DD2916"/>
    <w:rsid w:val="00DE0D1E"/>
    <w:rsid w:val="00DE21A0"/>
    <w:rsid w:val="00DE5F1F"/>
    <w:rsid w:val="00DE6019"/>
    <w:rsid w:val="00DE668C"/>
    <w:rsid w:val="00DE75EE"/>
    <w:rsid w:val="00DF368A"/>
    <w:rsid w:val="00DF3A91"/>
    <w:rsid w:val="00E02900"/>
    <w:rsid w:val="00E02E72"/>
    <w:rsid w:val="00E031FC"/>
    <w:rsid w:val="00E0711C"/>
    <w:rsid w:val="00E10813"/>
    <w:rsid w:val="00E13CC0"/>
    <w:rsid w:val="00E15C79"/>
    <w:rsid w:val="00E16187"/>
    <w:rsid w:val="00E175B3"/>
    <w:rsid w:val="00E227F9"/>
    <w:rsid w:val="00E2456D"/>
    <w:rsid w:val="00E25CD4"/>
    <w:rsid w:val="00E3282E"/>
    <w:rsid w:val="00E35715"/>
    <w:rsid w:val="00E41BAB"/>
    <w:rsid w:val="00E41F9D"/>
    <w:rsid w:val="00E431BB"/>
    <w:rsid w:val="00E51620"/>
    <w:rsid w:val="00E5192F"/>
    <w:rsid w:val="00E62A26"/>
    <w:rsid w:val="00E67285"/>
    <w:rsid w:val="00E80400"/>
    <w:rsid w:val="00E818E8"/>
    <w:rsid w:val="00E82909"/>
    <w:rsid w:val="00E86294"/>
    <w:rsid w:val="00E8678A"/>
    <w:rsid w:val="00E968D3"/>
    <w:rsid w:val="00EB0D84"/>
    <w:rsid w:val="00EB3544"/>
    <w:rsid w:val="00EB71ED"/>
    <w:rsid w:val="00EC4D09"/>
    <w:rsid w:val="00ED2434"/>
    <w:rsid w:val="00ED298F"/>
    <w:rsid w:val="00ED7D3C"/>
    <w:rsid w:val="00EE0B3A"/>
    <w:rsid w:val="00EE7963"/>
    <w:rsid w:val="00EF6C2A"/>
    <w:rsid w:val="00F00B33"/>
    <w:rsid w:val="00F136DA"/>
    <w:rsid w:val="00F30BD4"/>
    <w:rsid w:val="00F31AC2"/>
    <w:rsid w:val="00F3338F"/>
    <w:rsid w:val="00F344E9"/>
    <w:rsid w:val="00F3499C"/>
    <w:rsid w:val="00F37B0D"/>
    <w:rsid w:val="00F4313D"/>
    <w:rsid w:val="00F458E7"/>
    <w:rsid w:val="00F462C5"/>
    <w:rsid w:val="00F46470"/>
    <w:rsid w:val="00F66711"/>
    <w:rsid w:val="00F70A56"/>
    <w:rsid w:val="00F730C5"/>
    <w:rsid w:val="00F779EF"/>
    <w:rsid w:val="00F82286"/>
    <w:rsid w:val="00F85D3C"/>
    <w:rsid w:val="00F86843"/>
    <w:rsid w:val="00F9004C"/>
    <w:rsid w:val="00F91E0E"/>
    <w:rsid w:val="00FA07CD"/>
    <w:rsid w:val="00FA27C8"/>
    <w:rsid w:val="00FA438B"/>
    <w:rsid w:val="00FB2C8E"/>
    <w:rsid w:val="00FB4A05"/>
    <w:rsid w:val="00FC27D4"/>
    <w:rsid w:val="00FC5F99"/>
    <w:rsid w:val="00FC6EC4"/>
    <w:rsid w:val="00FC71F8"/>
    <w:rsid w:val="00FD6855"/>
    <w:rsid w:val="00FE49C0"/>
    <w:rsid w:val="00FF43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EE7A0"/>
  <w15:docId w15:val="{FB230230-275D-C848-99E2-6D40A8C3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21"/>
  </w:style>
  <w:style w:type="paragraph" w:styleId="Heading2">
    <w:name w:val="heading 2"/>
    <w:basedOn w:val="Normal"/>
    <w:link w:val="Heading2Char"/>
    <w:uiPriority w:val="9"/>
    <w:qFormat/>
    <w:rsid w:val="00C217D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3421"/>
    <w:rPr>
      <w:rFonts w:ascii="Courier" w:hAnsi="Courier"/>
      <w:sz w:val="21"/>
      <w:szCs w:val="21"/>
    </w:rPr>
  </w:style>
  <w:style w:type="character" w:customStyle="1" w:styleId="PlainTextChar">
    <w:name w:val="Plain Text Char"/>
    <w:basedOn w:val="DefaultParagraphFont"/>
    <w:link w:val="PlainText"/>
    <w:uiPriority w:val="99"/>
    <w:rsid w:val="00D93421"/>
    <w:rPr>
      <w:rFonts w:ascii="Courier" w:hAnsi="Courier"/>
      <w:sz w:val="21"/>
      <w:szCs w:val="21"/>
    </w:rPr>
  </w:style>
  <w:style w:type="paragraph" w:customStyle="1" w:styleId="Body">
    <w:name w:val="Body"/>
    <w:basedOn w:val="Normal"/>
    <w:rsid w:val="0064221B"/>
    <w:pPr>
      <w:spacing w:line="240" w:lineRule="atLeast"/>
    </w:pPr>
    <w:rPr>
      <w:rFonts w:ascii="Helvetica" w:eastAsia="Times New Roman" w:hAnsi="Helvetica" w:cs="Times New Roman"/>
      <w:color w:val="000000"/>
      <w:szCs w:val="20"/>
    </w:rPr>
  </w:style>
  <w:style w:type="paragraph" w:styleId="Header">
    <w:name w:val="header"/>
    <w:basedOn w:val="Normal"/>
    <w:link w:val="HeaderChar"/>
    <w:uiPriority w:val="99"/>
    <w:unhideWhenUsed/>
    <w:rsid w:val="005A6F02"/>
    <w:pPr>
      <w:tabs>
        <w:tab w:val="center" w:pos="4320"/>
        <w:tab w:val="right" w:pos="8640"/>
      </w:tabs>
    </w:pPr>
  </w:style>
  <w:style w:type="character" w:customStyle="1" w:styleId="HeaderChar">
    <w:name w:val="Header Char"/>
    <w:basedOn w:val="DefaultParagraphFont"/>
    <w:link w:val="Header"/>
    <w:uiPriority w:val="99"/>
    <w:rsid w:val="005A6F02"/>
  </w:style>
  <w:style w:type="paragraph" w:styleId="Footer">
    <w:name w:val="footer"/>
    <w:basedOn w:val="Normal"/>
    <w:link w:val="FooterChar"/>
    <w:uiPriority w:val="99"/>
    <w:unhideWhenUsed/>
    <w:rsid w:val="005A6F02"/>
    <w:pPr>
      <w:tabs>
        <w:tab w:val="center" w:pos="4320"/>
        <w:tab w:val="right" w:pos="8640"/>
      </w:tabs>
    </w:pPr>
  </w:style>
  <w:style w:type="character" w:customStyle="1" w:styleId="FooterChar">
    <w:name w:val="Footer Char"/>
    <w:basedOn w:val="DefaultParagraphFont"/>
    <w:link w:val="Footer"/>
    <w:uiPriority w:val="99"/>
    <w:rsid w:val="005A6F02"/>
  </w:style>
  <w:style w:type="character" w:styleId="PageNumber">
    <w:name w:val="page number"/>
    <w:basedOn w:val="DefaultParagraphFont"/>
    <w:uiPriority w:val="99"/>
    <w:semiHidden/>
    <w:unhideWhenUsed/>
    <w:rsid w:val="005A6F02"/>
  </w:style>
  <w:style w:type="paragraph" w:customStyle="1" w:styleId="Subject">
    <w:name w:val="Subject"/>
    <w:next w:val="Body"/>
    <w:rsid w:val="00D57665"/>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rPr>
  </w:style>
  <w:style w:type="paragraph" w:styleId="BlockText">
    <w:name w:val="Block Text"/>
    <w:basedOn w:val="Normal"/>
    <w:rsid w:val="00EB71ED"/>
    <w:pPr>
      <w:ind w:left="2880" w:right="1440"/>
    </w:pPr>
    <w:rPr>
      <w:rFonts w:ascii="Arial" w:eastAsia="Times New Roman" w:hAnsi="Arial" w:cs="Times New Roman"/>
      <w:sz w:val="30"/>
      <w:szCs w:val="20"/>
    </w:rPr>
  </w:style>
  <w:style w:type="paragraph" w:styleId="BodyText">
    <w:name w:val="Body Text"/>
    <w:basedOn w:val="Normal"/>
    <w:link w:val="BodyTextChar"/>
    <w:rsid w:val="00EB71ED"/>
    <w:pPr>
      <w:jc w:val="center"/>
    </w:pPr>
    <w:rPr>
      <w:rFonts w:ascii="Papyrus" w:eastAsia="Times New Roman" w:hAnsi="Papyrus" w:cs="Times New Roman"/>
      <w:sz w:val="66"/>
      <w:szCs w:val="20"/>
    </w:rPr>
  </w:style>
  <w:style w:type="character" w:customStyle="1" w:styleId="BodyTextChar">
    <w:name w:val="Body Text Char"/>
    <w:basedOn w:val="DefaultParagraphFont"/>
    <w:link w:val="BodyText"/>
    <w:rsid w:val="00EB71ED"/>
    <w:rPr>
      <w:rFonts w:ascii="Papyrus" w:eastAsia="Times New Roman" w:hAnsi="Papyrus" w:cs="Times New Roman"/>
      <w:sz w:val="66"/>
      <w:szCs w:val="20"/>
    </w:rPr>
  </w:style>
  <w:style w:type="paragraph" w:styleId="NormalWeb">
    <w:name w:val="Normal (Web)"/>
    <w:basedOn w:val="Normal"/>
    <w:uiPriority w:val="99"/>
    <w:semiHidden/>
    <w:unhideWhenUsed/>
    <w:rsid w:val="000C6FC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07475"/>
    <w:pPr>
      <w:ind w:left="720"/>
      <w:contextualSpacing/>
    </w:pPr>
  </w:style>
  <w:style w:type="character" w:customStyle="1" w:styleId="apple-converted-space">
    <w:name w:val="apple-converted-space"/>
    <w:basedOn w:val="DefaultParagraphFont"/>
    <w:rsid w:val="00B44344"/>
  </w:style>
  <w:style w:type="character" w:customStyle="1" w:styleId="Heading2Char">
    <w:name w:val="Heading 2 Char"/>
    <w:basedOn w:val="DefaultParagraphFont"/>
    <w:link w:val="Heading2"/>
    <w:uiPriority w:val="9"/>
    <w:rsid w:val="00C217D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225">
      <w:bodyDiv w:val="1"/>
      <w:marLeft w:val="0"/>
      <w:marRight w:val="0"/>
      <w:marTop w:val="0"/>
      <w:marBottom w:val="0"/>
      <w:divBdr>
        <w:top w:val="none" w:sz="0" w:space="0" w:color="auto"/>
        <w:left w:val="none" w:sz="0" w:space="0" w:color="auto"/>
        <w:bottom w:val="none" w:sz="0" w:space="0" w:color="auto"/>
        <w:right w:val="none" w:sz="0" w:space="0" w:color="auto"/>
      </w:divBdr>
      <w:divsChild>
        <w:div w:id="1538082264">
          <w:marLeft w:val="0"/>
          <w:marRight w:val="0"/>
          <w:marTop w:val="0"/>
          <w:marBottom w:val="0"/>
          <w:divBdr>
            <w:top w:val="none" w:sz="0" w:space="0" w:color="auto"/>
            <w:left w:val="none" w:sz="0" w:space="0" w:color="auto"/>
            <w:bottom w:val="none" w:sz="0" w:space="0" w:color="auto"/>
            <w:right w:val="none" w:sz="0" w:space="0" w:color="auto"/>
          </w:divBdr>
          <w:divsChild>
            <w:div w:id="1222132863">
              <w:marLeft w:val="0"/>
              <w:marRight w:val="0"/>
              <w:marTop w:val="0"/>
              <w:marBottom w:val="0"/>
              <w:divBdr>
                <w:top w:val="none" w:sz="0" w:space="0" w:color="auto"/>
                <w:left w:val="none" w:sz="0" w:space="0" w:color="auto"/>
                <w:bottom w:val="none" w:sz="0" w:space="0" w:color="auto"/>
                <w:right w:val="none" w:sz="0" w:space="0" w:color="auto"/>
              </w:divBdr>
              <w:divsChild>
                <w:div w:id="755979138">
                  <w:marLeft w:val="0"/>
                  <w:marRight w:val="0"/>
                  <w:marTop w:val="0"/>
                  <w:marBottom w:val="0"/>
                  <w:divBdr>
                    <w:top w:val="none" w:sz="0" w:space="0" w:color="auto"/>
                    <w:left w:val="none" w:sz="0" w:space="0" w:color="auto"/>
                    <w:bottom w:val="none" w:sz="0" w:space="0" w:color="auto"/>
                    <w:right w:val="none" w:sz="0" w:space="0" w:color="auto"/>
                  </w:divBdr>
                  <w:divsChild>
                    <w:div w:id="20786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8773">
      <w:bodyDiv w:val="1"/>
      <w:marLeft w:val="0"/>
      <w:marRight w:val="0"/>
      <w:marTop w:val="0"/>
      <w:marBottom w:val="0"/>
      <w:divBdr>
        <w:top w:val="none" w:sz="0" w:space="0" w:color="auto"/>
        <w:left w:val="none" w:sz="0" w:space="0" w:color="auto"/>
        <w:bottom w:val="none" w:sz="0" w:space="0" w:color="auto"/>
        <w:right w:val="none" w:sz="0" w:space="0" w:color="auto"/>
      </w:divBdr>
    </w:div>
    <w:div w:id="257179600">
      <w:bodyDiv w:val="1"/>
      <w:marLeft w:val="0"/>
      <w:marRight w:val="0"/>
      <w:marTop w:val="0"/>
      <w:marBottom w:val="0"/>
      <w:divBdr>
        <w:top w:val="none" w:sz="0" w:space="0" w:color="auto"/>
        <w:left w:val="none" w:sz="0" w:space="0" w:color="auto"/>
        <w:bottom w:val="none" w:sz="0" w:space="0" w:color="auto"/>
        <w:right w:val="none" w:sz="0" w:space="0" w:color="auto"/>
      </w:divBdr>
      <w:divsChild>
        <w:div w:id="1425954402">
          <w:marLeft w:val="0"/>
          <w:marRight w:val="0"/>
          <w:marTop w:val="0"/>
          <w:marBottom w:val="0"/>
          <w:divBdr>
            <w:top w:val="none" w:sz="0" w:space="0" w:color="auto"/>
            <w:left w:val="none" w:sz="0" w:space="0" w:color="auto"/>
            <w:bottom w:val="none" w:sz="0" w:space="0" w:color="auto"/>
            <w:right w:val="none" w:sz="0" w:space="0" w:color="auto"/>
          </w:divBdr>
          <w:divsChild>
            <w:div w:id="1988777745">
              <w:marLeft w:val="0"/>
              <w:marRight w:val="0"/>
              <w:marTop w:val="0"/>
              <w:marBottom w:val="0"/>
              <w:divBdr>
                <w:top w:val="none" w:sz="0" w:space="0" w:color="auto"/>
                <w:left w:val="none" w:sz="0" w:space="0" w:color="auto"/>
                <w:bottom w:val="none" w:sz="0" w:space="0" w:color="auto"/>
                <w:right w:val="none" w:sz="0" w:space="0" w:color="auto"/>
              </w:divBdr>
              <w:divsChild>
                <w:div w:id="19785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2685">
      <w:bodyDiv w:val="1"/>
      <w:marLeft w:val="0"/>
      <w:marRight w:val="0"/>
      <w:marTop w:val="0"/>
      <w:marBottom w:val="0"/>
      <w:divBdr>
        <w:top w:val="none" w:sz="0" w:space="0" w:color="auto"/>
        <w:left w:val="none" w:sz="0" w:space="0" w:color="auto"/>
        <w:bottom w:val="none" w:sz="0" w:space="0" w:color="auto"/>
        <w:right w:val="none" w:sz="0" w:space="0" w:color="auto"/>
      </w:divBdr>
      <w:divsChild>
        <w:div w:id="1667634675">
          <w:marLeft w:val="0"/>
          <w:marRight w:val="0"/>
          <w:marTop w:val="0"/>
          <w:marBottom w:val="0"/>
          <w:divBdr>
            <w:top w:val="none" w:sz="0" w:space="0" w:color="auto"/>
            <w:left w:val="none" w:sz="0" w:space="0" w:color="auto"/>
            <w:bottom w:val="none" w:sz="0" w:space="0" w:color="auto"/>
            <w:right w:val="none" w:sz="0" w:space="0" w:color="auto"/>
          </w:divBdr>
          <w:divsChild>
            <w:div w:id="649023840">
              <w:marLeft w:val="0"/>
              <w:marRight w:val="0"/>
              <w:marTop w:val="0"/>
              <w:marBottom w:val="0"/>
              <w:divBdr>
                <w:top w:val="none" w:sz="0" w:space="0" w:color="auto"/>
                <w:left w:val="none" w:sz="0" w:space="0" w:color="auto"/>
                <w:bottom w:val="none" w:sz="0" w:space="0" w:color="auto"/>
                <w:right w:val="none" w:sz="0" w:space="0" w:color="auto"/>
              </w:divBdr>
              <w:divsChild>
                <w:div w:id="1976376353">
                  <w:marLeft w:val="0"/>
                  <w:marRight w:val="0"/>
                  <w:marTop w:val="0"/>
                  <w:marBottom w:val="0"/>
                  <w:divBdr>
                    <w:top w:val="none" w:sz="0" w:space="0" w:color="auto"/>
                    <w:left w:val="none" w:sz="0" w:space="0" w:color="auto"/>
                    <w:bottom w:val="none" w:sz="0" w:space="0" w:color="auto"/>
                    <w:right w:val="none" w:sz="0" w:space="0" w:color="auto"/>
                  </w:divBdr>
                </w:div>
              </w:divsChild>
            </w:div>
            <w:div w:id="460222838">
              <w:marLeft w:val="0"/>
              <w:marRight w:val="0"/>
              <w:marTop w:val="0"/>
              <w:marBottom w:val="0"/>
              <w:divBdr>
                <w:top w:val="none" w:sz="0" w:space="0" w:color="auto"/>
                <w:left w:val="none" w:sz="0" w:space="0" w:color="auto"/>
                <w:bottom w:val="none" w:sz="0" w:space="0" w:color="auto"/>
                <w:right w:val="none" w:sz="0" w:space="0" w:color="auto"/>
              </w:divBdr>
              <w:divsChild>
                <w:div w:id="2090881111">
                  <w:marLeft w:val="0"/>
                  <w:marRight w:val="0"/>
                  <w:marTop w:val="0"/>
                  <w:marBottom w:val="0"/>
                  <w:divBdr>
                    <w:top w:val="none" w:sz="0" w:space="0" w:color="auto"/>
                    <w:left w:val="none" w:sz="0" w:space="0" w:color="auto"/>
                    <w:bottom w:val="none" w:sz="0" w:space="0" w:color="auto"/>
                    <w:right w:val="none" w:sz="0" w:space="0" w:color="auto"/>
                  </w:divBdr>
                </w:div>
                <w:div w:id="1048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3701">
      <w:bodyDiv w:val="1"/>
      <w:marLeft w:val="0"/>
      <w:marRight w:val="0"/>
      <w:marTop w:val="0"/>
      <w:marBottom w:val="0"/>
      <w:divBdr>
        <w:top w:val="none" w:sz="0" w:space="0" w:color="auto"/>
        <w:left w:val="none" w:sz="0" w:space="0" w:color="auto"/>
        <w:bottom w:val="none" w:sz="0" w:space="0" w:color="auto"/>
        <w:right w:val="none" w:sz="0" w:space="0" w:color="auto"/>
      </w:divBdr>
      <w:divsChild>
        <w:div w:id="1634942181">
          <w:marLeft w:val="0"/>
          <w:marRight w:val="0"/>
          <w:marTop w:val="0"/>
          <w:marBottom w:val="0"/>
          <w:divBdr>
            <w:top w:val="none" w:sz="0" w:space="0" w:color="auto"/>
            <w:left w:val="none" w:sz="0" w:space="0" w:color="auto"/>
            <w:bottom w:val="none" w:sz="0" w:space="0" w:color="auto"/>
            <w:right w:val="none" w:sz="0" w:space="0" w:color="auto"/>
          </w:divBdr>
          <w:divsChild>
            <w:div w:id="478811016">
              <w:marLeft w:val="0"/>
              <w:marRight w:val="0"/>
              <w:marTop w:val="0"/>
              <w:marBottom w:val="0"/>
              <w:divBdr>
                <w:top w:val="none" w:sz="0" w:space="0" w:color="auto"/>
                <w:left w:val="none" w:sz="0" w:space="0" w:color="auto"/>
                <w:bottom w:val="none" w:sz="0" w:space="0" w:color="auto"/>
                <w:right w:val="none" w:sz="0" w:space="0" w:color="auto"/>
              </w:divBdr>
              <w:divsChild>
                <w:div w:id="517425585">
                  <w:marLeft w:val="0"/>
                  <w:marRight w:val="0"/>
                  <w:marTop w:val="0"/>
                  <w:marBottom w:val="0"/>
                  <w:divBdr>
                    <w:top w:val="none" w:sz="0" w:space="0" w:color="auto"/>
                    <w:left w:val="none" w:sz="0" w:space="0" w:color="auto"/>
                    <w:bottom w:val="none" w:sz="0" w:space="0" w:color="auto"/>
                    <w:right w:val="none" w:sz="0" w:space="0" w:color="auto"/>
                  </w:divBdr>
                  <w:divsChild>
                    <w:div w:id="2127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7217">
      <w:bodyDiv w:val="1"/>
      <w:marLeft w:val="0"/>
      <w:marRight w:val="0"/>
      <w:marTop w:val="0"/>
      <w:marBottom w:val="0"/>
      <w:divBdr>
        <w:top w:val="none" w:sz="0" w:space="0" w:color="auto"/>
        <w:left w:val="none" w:sz="0" w:space="0" w:color="auto"/>
        <w:bottom w:val="none" w:sz="0" w:space="0" w:color="auto"/>
        <w:right w:val="none" w:sz="0" w:space="0" w:color="auto"/>
      </w:divBdr>
      <w:divsChild>
        <w:div w:id="630941738">
          <w:marLeft w:val="0"/>
          <w:marRight w:val="0"/>
          <w:marTop w:val="0"/>
          <w:marBottom w:val="0"/>
          <w:divBdr>
            <w:top w:val="none" w:sz="0" w:space="0" w:color="auto"/>
            <w:left w:val="none" w:sz="0" w:space="0" w:color="auto"/>
            <w:bottom w:val="none" w:sz="0" w:space="0" w:color="auto"/>
            <w:right w:val="none" w:sz="0" w:space="0" w:color="auto"/>
          </w:divBdr>
        </w:div>
      </w:divsChild>
    </w:div>
    <w:div w:id="1518081412">
      <w:bodyDiv w:val="1"/>
      <w:marLeft w:val="0"/>
      <w:marRight w:val="0"/>
      <w:marTop w:val="0"/>
      <w:marBottom w:val="0"/>
      <w:divBdr>
        <w:top w:val="none" w:sz="0" w:space="0" w:color="auto"/>
        <w:left w:val="none" w:sz="0" w:space="0" w:color="auto"/>
        <w:bottom w:val="none" w:sz="0" w:space="0" w:color="auto"/>
        <w:right w:val="none" w:sz="0" w:space="0" w:color="auto"/>
      </w:divBdr>
      <w:divsChild>
        <w:div w:id="1695225353">
          <w:marLeft w:val="0"/>
          <w:marRight w:val="0"/>
          <w:marTop w:val="0"/>
          <w:marBottom w:val="0"/>
          <w:divBdr>
            <w:top w:val="none" w:sz="0" w:space="0" w:color="auto"/>
            <w:left w:val="none" w:sz="0" w:space="0" w:color="auto"/>
            <w:bottom w:val="none" w:sz="0" w:space="0" w:color="auto"/>
            <w:right w:val="none" w:sz="0" w:space="0" w:color="auto"/>
          </w:divBdr>
          <w:divsChild>
            <w:div w:id="1032389745">
              <w:marLeft w:val="0"/>
              <w:marRight w:val="0"/>
              <w:marTop w:val="0"/>
              <w:marBottom w:val="0"/>
              <w:divBdr>
                <w:top w:val="none" w:sz="0" w:space="0" w:color="auto"/>
                <w:left w:val="none" w:sz="0" w:space="0" w:color="auto"/>
                <w:bottom w:val="none" w:sz="0" w:space="0" w:color="auto"/>
                <w:right w:val="none" w:sz="0" w:space="0" w:color="auto"/>
              </w:divBdr>
              <w:divsChild>
                <w:div w:id="705451382">
                  <w:marLeft w:val="0"/>
                  <w:marRight w:val="0"/>
                  <w:marTop w:val="0"/>
                  <w:marBottom w:val="0"/>
                  <w:divBdr>
                    <w:top w:val="none" w:sz="0" w:space="0" w:color="auto"/>
                    <w:left w:val="none" w:sz="0" w:space="0" w:color="auto"/>
                    <w:bottom w:val="none" w:sz="0" w:space="0" w:color="auto"/>
                    <w:right w:val="none" w:sz="0" w:space="0" w:color="auto"/>
                  </w:divBdr>
                  <w:divsChild>
                    <w:div w:id="12533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Freeman</dc:creator>
  <cp:keywords/>
  <dc:description/>
  <cp:lastModifiedBy>Office Administrator</cp:lastModifiedBy>
  <cp:revision>2</cp:revision>
  <cp:lastPrinted>2021-12-04T21:19:00Z</cp:lastPrinted>
  <dcterms:created xsi:type="dcterms:W3CDTF">2021-12-06T18:27:00Z</dcterms:created>
  <dcterms:modified xsi:type="dcterms:W3CDTF">2021-12-06T18:27:00Z</dcterms:modified>
</cp:coreProperties>
</file>